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200" w:rsidRPr="00211200" w:rsidRDefault="0082191B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                             </w:t>
      </w:r>
    </w:p>
    <w:p w:rsidR="00211200" w:rsidRPr="00546CAE" w:rsidRDefault="00211200" w:rsidP="00211200">
      <w:pPr>
        <w:shd w:val="clear" w:color="auto" w:fill="FFFFFF"/>
        <w:tabs>
          <w:tab w:val="left" w:pos="993"/>
          <w:tab w:val="left" w:leader="underscore" w:pos="2640"/>
          <w:tab w:val="left" w:leader="underscore" w:pos="10469"/>
        </w:tabs>
        <w:rPr>
          <w:rFonts w:eastAsia="Times New Roman"/>
          <w:b/>
          <w:sz w:val="40"/>
          <w:szCs w:val="40"/>
          <w:lang w:val="uk-UA"/>
        </w:rPr>
      </w:pPr>
      <w:r>
        <w:rPr>
          <w:rFonts w:eastAsia="Times New Roman"/>
          <w:sz w:val="40"/>
          <w:szCs w:val="40"/>
          <w:lang w:val="uk-UA"/>
        </w:rPr>
        <w:t xml:space="preserve">      </w:t>
      </w:r>
      <w:r w:rsidRPr="00546CAE">
        <w:rPr>
          <w:rFonts w:eastAsia="Times New Roman"/>
          <w:b/>
          <w:sz w:val="40"/>
          <w:szCs w:val="40"/>
          <w:lang w:val="uk-UA"/>
        </w:rPr>
        <w:t>ПРИВАТНЕ  АКЦІОНЕРНЕ  ТОВАРИСТВО</w:t>
      </w:r>
    </w:p>
    <w:p w:rsidR="00211200" w:rsidRPr="00546CAE" w:rsidRDefault="00211200" w:rsidP="00211200">
      <w:pPr>
        <w:shd w:val="clear" w:color="auto" w:fill="FFFFFF"/>
        <w:tabs>
          <w:tab w:val="left" w:pos="993"/>
          <w:tab w:val="left" w:leader="underscore" w:pos="2640"/>
          <w:tab w:val="left" w:leader="underscore" w:pos="10469"/>
        </w:tabs>
        <w:jc w:val="center"/>
        <w:rPr>
          <w:b/>
          <w:sz w:val="40"/>
          <w:szCs w:val="40"/>
        </w:rPr>
      </w:pPr>
      <w:r w:rsidRPr="00546CAE">
        <w:rPr>
          <w:rFonts w:eastAsia="Times New Roman"/>
          <w:b/>
          <w:sz w:val="40"/>
          <w:szCs w:val="40"/>
          <w:u w:val="single"/>
          <w:lang w:val="uk-UA"/>
        </w:rPr>
        <w:t>«АГРОМАШКОМПЛЕКТ»</w:t>
      </w:r>
    </w:p>
    <w:p w:rsidR="00211200" w:rsidRPr="00211200" w:rsidRDefault="00211200" w:rsidP="00211200">
      <w:pPr>
        <w:shd w:val="clear" w:color="auto" w:fill="FFFFFF"/>
        <w:tabs>
          <w:tab w:val="left" w:pos="993"/>
        </w:tabs>
        <w:rPr>
          <w:b/>
          <w:sz w:val="22"/>
          <w:szCs w:val="22"/>
          <w:u w:val="single"/>
        </w:rPr>
      </w:pPr>
      <w:r w:rsidRPr="00211200">
        <w:rPr>
          <w:rFonts w:eastAsia="Times New Roman"/>
          <w:b/>
          <w:sz w:val="22"/>
          <w:szCs w:val="22"/>
          <w:u w:val="single"/>
          <w:lang w:val="uk-UA"/>
        </w:rPr>
        <w:t xml:space="preserve">Код ЄДРПОУ 00902174, місцезнаходження: 21022, місто Вінниця, вулиця Айвазовського,будинок 2 </w:t>
      </w: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  <w:u w:val="single"/>
        </w:rPr>
      </w:pP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</w:p>
    <w:p w:rsidR="0082191B" w:rsidRPr="00685AD2" w:rsidRDefault="0082191B" w:rsidP="00E1026D">
      <w:pPr>
        <w:shd w:val="clear" w:color="auto" w:fill="FFFFFF"/>
        <w:rPr>
          <w:rFonts w:eastAsia="Times New Roman"/>
          <w:b/>
          <w:bCs/>
          <w:sz w:val="32"/>
          <w:szCs w:val="32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</w:t>
      </w:r>
      <w:r w:rsidR="00211200" w:rsidRPr="00211200">
        <w:rPr>
          <w:rFonts w:eastAsia="Times New Roman"/>
          <w:b/>
          <w:bCs/>
          <w:sz w:val="24"/>
          <w:szCs w:val="24"/>
        </w:rPr>
        <w:t xml:space="preserve">                                     </w:t>
      </w:r>
      <w:r w:rsidR="00E1026D" w:rsidRPr="00685AD2">
        <w:rPr>
          <w:rFonts w:eastAsia="Times New Roman"/>
          <w:b/>
          <w:bCs/>
          <w:sz w:val="32"/>
          <w:szCs w:val="32"/>
          <w:lang w:val="uk-UA"/>
        </w:rPr>
        <w:t xml:space="preserve">ПРОТОКОЛ </w:t>
      </w:r>
    </w:p>
    <w:p w:rsidR="00D22823" w:rsidRPr="00E1026D" w:rsidRDefault="0082191B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b/>
          <w:bCs/>
          <w:spacing w:val="-1"/>
          <w:sz w:val="24"/>
          <w:szCs w:val="24"/>
        </w:rPr>
        <w:t xml:space="preserve">          </w:t>
      </w:r>
      <w:r w:rsidR="00E1026D"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річних Загальних зборах акціонерів Приватного акціонерного товариства</w:t>
      </w:r>
    </w:p>
    <w:p w:rsidR="00D22823" w:rsidRPr="00E1026D" w:rsidRDefault="00E1026D" w:rsidP="00E1026D">
      <w:pPr>
        <w:shd w:val="clear" w:color="auto" w:fill="FFFFFF"/>
        <w:jc w:val="center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«</w:t>
      </w:r>
      <w:proofErr w:type="spellStart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»</w:t>
      </w:r>
    </w:p>
    <w:p w:rsidR="00D22823" w:rsidRPr="00E1026D" w:rsidRDefault="00C12343" w:rsidP="00E1026D">
      <w:pPr>
        <w:shd w:val="clear" w:color="auto" w:fill="FFFFFF"/>
        <w:tabs>
          <w:tab w:val="left" w:pos="8899"/>
        </w:tabs>
        <w:rPr>
          <w:sz w:val="24"/>
          <w:szCs w:val="24"/>
        </w:rPr>
      </w:pPr>
      <w:r w:rsidRPr="00C12343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211200">
        <w:rPr>
          <w:rFonts w:eastAsia="Times New Roman"/>
          <w:b/>
          <w:bCs/>
          <w:spacing w:val="-3"/>
          <w:sz w:val="24"/>
          <w:szCs w:val="24"/>
          <w:lang w:val="uk-UA"/>
        </w:rPr>
        <w:t>«2</w:t>
      </w:r>
      <w:r w:rsidR="00B13D8E" w:rsidRPr="00B13D8E">
        <w:rPr>
          <w:rFonts w:eastAsia="Times New Roman"/>
          <w:b/>
          <w:bCs/>
          <w:spacing w:val="-3"/>
          <w:sz w:val="24"/>
          <w:szCs w:val="24"/>
        </w:rPr>
        <w:t>8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» </w:t>
      </w:r>
      <w:r w:rsidR="00B13D8E">
        <w:rPr>
          <w:rFonts w:eastAsia="Times New Roman"/>
          <w:b/>
          <w:bCs/>
          <w:spacing w:val="-3"/>
          <w:sz w:val="24"/>
          <w:szCs w:val="24"/>
        </w:rPr>
        <w:t>лютого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20</w:t>
      </w:r>
      <w:r w:rsidR="00B13D8E">
        <w:rPr>
          <w:rFonts w:eastAsia="Times New Roman"/>
          <w:b/>
          <w:bCs/>
          <w:spacing w:val="-3"/>
          <w:sz w:val="24"/>
          <w:szCs w:val="24"/>
          <w:lang w:val="uk-UA"/>
        </w:rPr>
        <w:t>20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року</w:t>
      </w:r>
      <w:r w:rsidR="003500E1" w:rsidRPr="00211200">
        <w:rPr>
          <w:rFonts w:eastAsia="Times New Roman"/>
          <w:b/>
          <w:bCs/>
          <w:sz w:val="24"/>
          <w:szCs w:val="24"/>
        </w:rPr>
        <w:t xml:space="preserve">                                                       </w:t>
      </w:r>
      <w:r w:rsidR="00E1026D" w:rsidRPr="00E1026D">
        <w:rPr>
          <w:rFonts w:eastAsia="Times New Roman"/>
          <w:b/>
          <w:bCs/>
          <w:spacing w:val="-2"/>
          <w:sz w:val="24"/>
          <w:szCs w:val="24"/>
          <w:u w:val="single"/>
          <w:lang w:val="uk-UA"/>
        </w:rPr>
        <w:t>м. Вінниця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b/>
          <w:bCs/>
          <w:spacing w:val="-10"/>
          <w:sz w:val="24"/>
          <w:szCs w:val="24"/>
        </w:rPr>
        <w:t xml:space="preserve">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0"/>
          <w:sz w:val="24"/>
          <w:szCs w:val="24"/>
          <w:lang w:val="uk-UA"/>
        </w:rPr>
        <w:t>Місце проведення Загальних зборів:</w:t>
      </w:r>
    </w:p>
    <w:p w:rsidR="00C12343" w:rsidRPr="00C12343" w:rsidRDefault="00C12343" w:rsidP="00E1026D">
      <w:pPr>
        <w:shd w:val="clear" w:color="auto" w:fill="FFFFFF"/>
        <w:rPr>
          <w:rFonts w:eastAsia="Times New Roman"/>
          <w:spacing w:val="-10"/>
          <w:sz w:val="24"/>
          <w:szCs w:val="24"/>
        </w:rPr>
      </w:pPr>
      <w:r w:rsidRPr="00C12343">
        <w:rPr>
          <w:rFonts w:eastAsia="Times New Roman"/>
          <w:spacing w:val="-10"/>
          <w:sz w:val="24"/>
          <w:szCs w:val="24"/>
        </w:rPr>
        <w:t xml:space="preserve">                                                                              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вул. Айвазовського, буд. 2, м. Вінниця, 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spacing w:val="-10"/>
          <w:sz w:val="24"/>
          <w:szCs w:val="24"/>
        </w:rPr>
        <w:t xml:space="preserve">                               </w:t>
      </w:r>
      <w:r w:rsidRPr="003500E1">
        <w:rPr>
          <w:rFonts w:eastAsia="Times New Roman"/>
          <w:spacing w:val="-10"/>
          <w:sz w:val="24"/>
          <w:szCs w:val="24"/>
        </w:rPr>
        <w:t xml:space="preserve">                                                </w:t>
      </w:r>
      <w:r w:rsidRPr="00C12343">
        <w:rPr>
          <w:rFonts w:eastAsia="Times New Roman"/>
          <w:spacing w:val="-10"/>
          <w:sz w:val="24"/>
          <w:szCs w:val="24"/>
        </w:rPr>
        <w:t xml:space="preserve"> 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приміщення </w:t>
      </w:r>
      <w:proofErr w:type="spellStart"/>
      <w:r w:rsidR="006E025B">
        <w:rPr>
          <w:rFonts w:eastAsia="Times New Roman"/>
          <w:spacing w:val="-10"/>
          <w:sz w:val="24"/>
          <w:szCs w:val="24"/>
          <w:lang w:val="uk-UA"/>
        </w:rPr>
        <w:t>адмін.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>корпусу</w:t>
      </w:r>
      <w:proofErr w:type="spellEnd"/>
      <w:r w:rsidR="00E1026D" w:rsidRPr="00E1026D">
        <w:rPr>
          <w:rFonts w:eastAsia="Times New Roman"/>
          <w:spacing w:val="-10"/>
          <w:sz w:val="24"/>
          <w:szCs w:val="24"/>
          <w:lang w:val="uk-UA"/>
        </w:rPr>
        <w:t>, к</w:t>
      </w:r>
      <w:r w:rsidR="006E025B">
        <w:rPr>
          <w:rFonts w:eastAsia="Times New Roman"/>
          <w:spacing w:val="-10"/>
          <w:sz w:val="24"/>
          <w:szCs w:val="24"/>
          <w:lang w:val="uk-UA"/>
        </w:rPr>
        <w:t>і</w:t>
      </w:r>
      <w:r>
        <w:rPr>
          <w:rFonts w:eastAsia="Times New Roman"/>
          <w:spacing w:val="-10"/>
          <w:sz w:val="24"/>
          <w:szCs w:val="24"/>
          <w:lang w:val="uk-UA"/>
        </w:rPr>
        <w:t>м.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 № 1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 xml:space="preserve">Дата проведення Загальних зборів: </w:t>
      </w:r>
      <w:r w:rsidRPr="00E1026D">
        <w:rPr>
          <w:rFonts w:eastAsia="Times New Roman"/>
          <w:spacing w:val="-9"/>
          <w:sz w:val="24"/>
          <w:szCs w:val="24"/>
          <w:lang w:val="uk-UA"/>
        </w:rPr>
        <w:t>2</w:t>
      </w:r>
      <w:r w:rsidR="00B13D8E">
        <w:rPr>
          <w:rFonts w:eastAsia="Times New Roman"/>
          <w:spacing w:val="-9"/>
          <w:sz w:val="24"/>
          <w:szCs w:val="24"/>
          <w:lang w:val="uk-UA"/>
        </w:rPr>
        <w:t>8</w:t>
      </w:r>
      <w:r w:rsidR="00E10C4A" w:rsidRPr="00E10C4A">
        <w:rPr>
          <w:rFonts w:eastAsia="Times New Roman"/>
          <w:spacing w:val="-9"/>
          <w:sz w:val="24"/>
          <w:szCs w:val="24"/>
        </w:rPr>
        <w:t xml:space="preserve"> </w:t>
      </w:r>
      <w:r w:rsidR="00B13D8E">
        <w:rPr>
          <w:rFonts w:eastAsia="Times New Roman"/>
          <w:spacing w:val="-9"/>
          <w:sz w:val="24"/>
          <w:szCs w:val="24"/>
          <w:lang w:val="uk-UA"/>
        </w:rPr>
        <w:t>лютого</w:t>
      </w:r>
      <w:r w:rsidRPr="00E1026D">
        <w:rPr>
          <w:rFonts w:eastAsia="Times New Roman"/>
          <w:spacing w:val="-9"/>
          <w:sz w:val="24"/>
          <w:szCs w:val="24"/>
          <w:lang w:val="uk-UA"/>
        </w:rPr>
        <w:t xml:space="preserve"> 20</w:t>
      </w:r>
      <w:r w:rsidR="00B13D8E">
        <w:rPr>
          <w:rFonts w:eastAsia="Times New Roman"/>
          <w:spacing w:val="-9"/>
          <w:sz w:val="24"/>
          <w:szCs w:val="24"/>
          <w:lang w:val="uk-UA"/>
        </w:rPr>
        <w:t>20</w:t>
      </w:r>
      <w:r w:rsidRPr="00E1026D">
        <w:rPr>
          <w:rFonts w:eastAsia="Times New Roman"/>
          <w:spacing w:val="-9"/>
          <w:sz w:val="24"/>
          <w:szCs w:val="24"/>
          <w:lang w:val="uk-UA"/>
        </w:rPr>
        <w:t>року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Час проведення реєстрації: </w:t>
      </w:r>
      <w:r w:rsidRPr="00E1026D">
        <w:rPr>
          <w:rFonts w:eastAsia="Times New Roman"/>
          <w:spacing w:val="-7"/>
          <w:sz w:val="24"/>
          <w:szCs w:val="24"/>
          <w:lang w:val="uk-UA"/>
        </w:rPr>
        <w:t>з 1</w:t>
      </w:r>
      <w:proofErr w:type="spellStart"/>
      <w:r w:rsidR="00426605" w:rsidRPr="00426605">
        <w:rPr>
          <w:rFonts w:eastAsia="Times New Roman"/>
          <w:spacing w:val="-7"/>
          <w:sz w:val="24"/>
          <w:szCs w:val="24"/>
        </w:rPr>
        <w:t>1</w:t>
      </w:r>
      <w:proofErr w:type="spellEnd"/>
      <w:r w:rsidRPr="00E1026D">
        <w:rPr>
          <w:rFonts w:eastAsia="Times New Roman"/>
          <w:spacing w:val="-7"/>
          <w:sz w:val="24"/>
          <w:szCs w:val="24"/>
          <w:lang w:val="uk-UA"/>
        </w:rPr>
        <w:t>:00 до 1</w:t>
      </w:r>
      <w:proofErr w:type="spellStart"/>
      <w:r w:rsidR="00426605" w:rsidRPr="00426605">
        <w:rPr>
          <w:rFonts w:eastAsia="Times New Roman"/>
          <w:spacing w:val="-7"/>
          <w:sz w:val="24"/>
          <w:szCs w:val="24"/>
        </w:rPr>
        <w:t>1</w:t>
      </w:r>
      <w:proofErr w:type="spellEnd"/>
      <w:r w:rsidRPr="00E1026D">
        <w:rPr>
          <w:rFonts w:eastAsia="Times New Roman"/>
          <w:spacing w:val="-7"/>
          <w:sz w:val="24"/>
          <w:szCs w:val="24"/>
          <w:lang w:val="uk-UA"/>
        </w:rPr>
        <w:t>:45 години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10"/>
          <w:sz w:val="24"/>
          <w:szCs w:val="24"/>
          <w:lang w:val="uk-UA"/>
        </w:rPr>
        <w:t>Час проведення Загальних зборів: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spacing w:val="-12"/>
          <w:sz w:val="24"/>
          <w:szCs w:val="24"/>
          <w:lang w:val="uk-UA"/>
        </w:rPr>
        <w:t xml:space="preserve">                                                                                  </w:t>
      </w:r>
      <w:proofErr w:type="spellStart"/>
      <w:r w:rsidR="006146C2">
        <w:rPr>
          <w:rFonts w:eastAsia="Times New Roman"/>
          <w:spacing w:val="-12"/>
          <w:sz w:val="24"/>
          <w:szCs w:val="24"/>
          <w:lang w:val="uk-UA"/>
        </w:rPr>
        <w:t>П</w:t>
      </w:r>
      <w:r>
        <w:rPr>
          <w:rFonts w:eastAsia="Times New Roman"/>
          <w:spacing w:val="-12"/>
          <w:sz w:val="24"/>
          <w:szCs w:val="24"/>
          <w:lang w:val="uk-UA"/>
        </w:rPr>
        <w:t>очаток-</w:t>
      </w:r>
      <w:proofErr w:type="spellEnd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pacing w:val="-12"/>
          <w:sz w:val="24"/>
          <w:szCs w:val="24"/>
          <w:lang w:val="uk-UA"/>
        </w:rPr>
        <w:t>12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:00 год., закінчення </w:t>
      </w:r>
      <w:r w:rsidR="006146C2">
        <w:rPr>
          <w:rFonts w:eastAsia="Times New Roman"/>
          <w:spacing w:val="-12"/>
          <w:sz w:val="24"/>
          <w:szCs w:val="24"/>
          <w:lang w:val="uk-UA"/>
        </w:rPr>
        <w:t>13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:30 год.</w:t>
      </w:r>
    </w:p>
    <w:p w:rsidR="00D22823" w:rsidRPr="00E1026D" w:rsidRDefault="00C12343" w:rsidP="00C12343">
      <w:pPr>
        <w:shd w:val="clear" w:color="auto" w:fill="FFFFFF"/>
        <w:jc w:val="center"/>
        <w:rPr>
          <w:sz w:val="24"/>
          <w:szCs w:val="24"/>
        </w:rPr>
      </w:pPr>
      <w:r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                                                                       </w:t>
      </w:r>
      <w:r w:rsidR="006146C2"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                     </w:t>
      </w:r>
      <w:r w:rsidR="00582D58"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</w:t>
      </w:r>
      <w:r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13"/>
          <w:sz w:val="24"/>
          <w:szCs w:val="24"/>
          <w:lang w:val="uk-UA"/>
        </w:rPr>
        <w:t>Присутні: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>Акціонери, які зареєструвалися для участі у Зборах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та мають право на участь </w:t>
      </w:r>
      <w:r w:rsidRPr="00E1026D">
        <w:rPr>
          <w:rFonts w:eastAsia="Times New Roman"/>
          <w:spacing w:val="-7"/>
          <w:sz w:val="24"/>
          <w:szCs w:val="24"/>
          <w:lang w:val="uk-UA"/>
        </w:rPr>
        <w:t xml:space="preserve">у </w:t>
      </w: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Зборах - </w:t>
      </w:r>
      <w:r w:rsidR="00C12343">
        <w:rPr>
          <w:rFonts w:eastAsia="Times New Roman"/>
          <w:b/>
          <w:bCs/>
          <w:spacing w:val="-7"/>
          <w:sz w:val="24"/>
          <w:szCs w:val="24"/>
          <w:lang w:val="uk-UA"/>
        </w:rPr>
        <w:t>4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Належна кількість акцій акціонерам - 917 </w:t>
      </w:r>
      <w:r w:rsidR="00FA64A6">
        <w:rPr>
          <w:rFonts w:eastAsia="Times New Roman"/>
          <w:b/>
          <w:bCs/>
          <w:spacing w:val="-7"/>
          <w:sz w:val="24"/>
          <w:szCs w:val="24"/>
          <w:lang w:val="uk-UA"/>
        </w:rPr>
        <w:t>196</w:t>
      </w:r>
    </w:p>
    <w:p w:rsidR="00D22823" w:rsidRPr="00E1026D" w:rsidRDefault="00FA64A6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                                                   </w:t>
      </w:r>
      <w:r w:rsidR="00E1026D"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>Процент до загальної кількості (920 566) акцій - 99,6</w:t>
      </w:r>
      <w:r>
        <w:rPr>
          <w:rFonts w:eastAsia="Times New Roman"/>
          <w:b/>
          <w:bCs/>
          <w:spacing w:val="-7"/>
          <w:sz w:val="24"/>
          <w:szCs w:val="24"/>
          <w:lang w:val="uk-UA"/>
        </w:rPr>
        <w:t>3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>Акціонери, які зареєструвалися для участі у Зборах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8"/>
          <w:sz w:val="24"/>
          <w:szCs w:val="24"/>
          <w:lang w:val="uk-UA"/>
        </w:rPr>
        <w:t>та мають право на голосування на Зборах - 1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8"/>
          <w:sz w:val="24"/>
          <w:szCs w:val="24"/>
          <w:lang w:val="uk-UA"/>
        </w:rPr>
        <w:t>Належна кількість голосуючих акцій акціонерам - 790 562</w:t>
      </w:r>
    </w:p>
    <w:p w:rsidR="00D22823" w:rsidRPr="00E1026D" w:rsidRDefault="00FA64A6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Процент до загальної кількості </w:t>
      </w:r>
      <w:r w:rsidR="00E1026D"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 xml:space="preserve">(790 562) голосуючих акцій (голосів) - </w:t>
      </w:r>
      <w:r w:rsidR="00E1026D" w:rsidRPr="00E1026D">
        <w:rPr>
          <w:rFonts w:eastAsia="Times New Roman"/>
          <w:spacing w:val="-9"/>
          <w:sz w:val="24"/>
          <w:szCs w:val="24"/>
          <w:lang w:val="uk-UA"/>
        </w:rPr>
        <w:t>100</w:t>
      </w:r>
    </w:p>
    <w:p w:rsidR="003500E1" w:rsidRPr="003500E1" w:rsidRDefault="003500E1" w:rsidP="00E1026D">
      <w:pPr>
        <w:shd w:val="clear" w:color="auto" w:fill="FFFFFF"/>
        <w:rPr>
          <w:rFonts w:eastAsia="Times New Roman"/>
          <w:spacing w:val="-12"/>
          <w:sz w:val="24"/>
          <w:szCs w:val="24"/>
        </w:rPr>
      </w:pPr>
      <w:r w:rsidRPr="003500E1">
        <w:rPr>
          <w:rFonts w:eastAsia="Times New Roman"/>
          <w:b/>
          <w:bCs/>
          <w:spacing w:val="-12"/>
          <w:sz w:val="24"/>
          <w:szCs w:val="24"/>
        </w:rPr>
        <w:t xml:space="preserve">                                          </w:t>
      </w:r>
      <w:r w:rsidR="00AA5365">
        <w:rPr>
          <w:rFonts w:eastAsia="Times New Roman"/>
          <w:b/>
          <w:bCs/>
          <w:spacing w:val="-12"/>
          <w:sz w:val="24"/>
          <w:szCs w:val="24"/>
        </w:rPr>
        <w:t xml:space="preserve">                            </w:t>
      </w:r>
      <w:r w:rsidRPr="003500E1">
        <w:rPr>
          <w:rFonts w:eastAsia="Times New Roman"/>
          <w:b/>
          <w:bCs/>
          <w:spacing w:val="-12"/>
          <w:sz w:val="24"/>
          <w:szCs w:val="24"/>
        </w:rPr>
        <w:t xml:space="preserve">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Голова зборів: </w:t>
      </w:r>
      <w:proofErr w:type="spellStart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Шолота</w:t>
      </w:r>
      <w:proofErr w:type="spellEnd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</w:t>
      </w:r>
      <w:r w:rsidR="00AA5365">
        <w:rPr>
          <w:rFonts w:eastAsia="Times New Roman"/>
          <w:spacing w:val="-12"/>
          <w:sz w:val="24"/>
          <w:szCs w:val="24"/>
          <w:lang w:val="uk-UA"/>
        </w:rPr>
        <w:t xml:space="preserve"> Сергій Васильович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</w:t>
      </w:r>
    </w:p>
    <w:p w:rsidR="00D22823" w:rsidRPr="00E1026D" w:rsidRDefault="003500E1" w:rsidP="00E1026D">
      <w:pPr>
        <w:shd w:val="clear" w:color="auto" w:fill="FFFFFF"/>
        <w:rPr>
          <w:sz w:val="24"/>
          <w:szCs w:val="24"/>
        </w:rPr>
      </w:pPr>
      <w:r w:rsidRPr="003500E1">
        <w:rPr>
          <w:rFonts w:eastAsia="Times New Roman"/>
          <w:spacing w:val="-12"/>
          <w:sz w:val="24"/>
          <w:szCs w:val="24"/>
        </w:rPr>
        <w:t xml:space="preserve">  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>Секретар:</w:t>
      </w:r>
      <w:r w:rsidR="001C07AB" w:rsidRPr="00AB2293">
        <w:rPr>
          <w:rFonts w:eastAsia="Times New Roman"/>
          <w:b/>
          <w:bCs/>
          <w:spacing w:val="-12"/>
          <w:sz w:val="24"/>
          <w:szCs w:val="24"/>
        </w:rPr>
        <w:t xml:space="preserve">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Колісник Лариса Миколаївна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Pr="00E1026D">
        <w:rPr>
          <w:rFonts w:eastAsia="Times New Roman"/>
          <w:b/>
          <w:bCs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>» розпочато об 1</w:t>
      </w:r>
      <w:r w:rsidR="006146C2">
        <w:rPr>
          <w:rFonts w:eastAsia="Times New Roman"/>
          <w:b/>
          <w:bCs/>
          <w:sz w:val="24"/>
          <w:szCs w:val="24"/>
          <w:lang w:val="uk-UA"/>
        </w:rPr>
        <w:t>2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:00 годині.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Інформаці</w:t>
      </w:r>
      <w:r w:rsidR="006D73DE">
        <w:rPr>
          <w:rFonts w:eastAsia="Times New Roman"/>
          <w:sz w:val="24"/>
          <w:szCs w:val="24"/>
          <w:lang w:val="uk-UA"/>
        </w:rPr>
        <w:t>ю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6D73DE">
        <w:rPr>
          <w:rFonts w:eastAsia="Times New Roman"/>
          <w:sz w:val="24"/>
          <w:szCs w:val="24"/>
          <w:lang w:val="uk-UA"/>
        </w:rPr>
        <w:t xml:space="preserve"> Колісник Л</w:t>
      </w:r>
      <w:r w:rsidR="00BB65F8">
        <w:rPr>
          <w:rFonts w:eastAsia="Times New Roman"/>
          <w:sz w:val="24"/>
          <w:szCs w:val="24"/>
          <w:lang w:val="uk-UA"/>
        </w:rPr>
        <w:t>ариси Миколаївни</w:t>
      </w:r>
      <w:r w:rsidRPr="00E1026D">
        <w:rPr>
          <w:rFonts w:eastAsia="Times New Roman"/>
          <w:sz w:val="24"/>
          <w:szCs w:val="24"/>
          <w:lang w:val="uk-UA"/>
        </w:rPr>
        <w:t xml:space="preserve">, про порядок повідомлення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акціонерів про призначення річних Загальних зборів акціонерів Приватного акціонерного товариства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», а саме: акціонери були повідомлені персонально простими листами через послуги поштового зв'язку, інформація про проведення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річних Загальних зборів </w:t>
      </w:r>
      <w:r w:rsidRPr="00E1026D">
        <w:rPr>
          <w:rFonts w:eastAsia="Times New Roman"/>
          <w:sz w:val="24"/>
          <w:szCs w:val="24"/>
          <w:lang w:val="uk-UA"/>
        </w:rPr>
        <w:t xml:space="preserve">акціонерів, </w:t>
      </w:r>
      <w:r w:rsidR="00734851">
        <w:rPr>
          <w:rFonts w:eastAsia="Times New Roman"/>
          <w:b/>
          <w:bCs/>
          <w:sz w:val="24"/>
          <w:szCs w:val="24"/>
          <w:lang w:val="uk-UA"/>
        </w:rPr>
        <w:t>(надалі-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Загальні збори), </w:t>
      </w:r>
      <w:r w:rsidRPr="00E1026D">
        <w:rPr>
          <w:rFonts w:eastAsia="Times New Roman"/>
          <w:sz w:val="24"/>
          <w:szCs w:val="24"/>
          <w:lang w:val="uk-UA"/>
        </w:rPr>
        <w:t xml:space="preserve">з відповідним Проектом порядку денного (Переліком питань, що виносяться на голосування) була розміщена </w:t>
      </w:r>
      <w:r w:rsidR="00766D31">
        <w:rPr>
          <w:rFonts w:eastAsia="Times New Roman"/>
          <w:sz w:val="24"/>
          <w:szCs w:val="24"/>
          <w:lang w:val="uk-UA"/>
        </w:rPr>
        <w:t xml:space="preserve">у загальнодоступній інформаційній базі </w:t>
      </w:r>
      <w:r w:rsidR="00190F7D">
        <w:rPr>
          <w:rFonts w:eastAsia="Times New Roman"/>
          <w:sz w:val="24"/>
          <w:szCs w:val="24"/>
          <w:lang w:val="uk-UA"/>
        </w:rPr>
        <w:t>даних НКЦПФР</w:t>
      </w:r>
      <w:r w:rsidR="00BB65F8">
        <w:rPr>
          <w:rFonts w:eastAsia="Times New Roman"/>
          <w:sz w:val="24"/>
          <w:szCs w:val="24"/>
          <w:lang w:val="uk-UA"/>
        </w:rPr>
        <w:t xml:space="preserve"> та </w:t>
      </w:r>
      <w:r w:rsidR="00190F7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на Власній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Веб-сторінці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(Інформація про проведення річних Загальних зборів акціонерів та Проект </w:t>
      </w:r>
      <w:r w:rsidRPr="00E1026D">
        <w:rPr>
          <w:rFonts w:eastAsia="Times New Roman"/>
          <w:spacing w:val="-3"/>
          <w:sz w:val="24"/>
          <w:szCs w:val="24"/>
          <w:lang w:val="uk-UA"/>
        </w:rPr>
        <w:t xml:space="preserve">рішення з питань Порядку денного річних Загальних зборів акціонерів, призначених на </w:t>
      </w:r>
      <w:r w:rsidR="00B13D8E">
        <w:rPr>
          <w:rFonts w:eastAsia="Times New Roman"/>
          <w:spacing w:val="-3"/>
          <w:sz w:val="24"/>
          <w:szCs w:val="24"/>
          <w:lang w:val="uk-UA"/>
        </w:rPr>
        <w:t>28</w:t>
      </w:r>
      <w:r w:rsidR="00E10C4A" w:rsidRPr="00E10C4A">
        <w:rPr>
          <w:rFonts w:eastAsia="Times New Roman"/>
          <w:spacing w:val="-3"/>
          <w:sz w:val="24"/>
          <w:szCs w:val="24"/>
        </w:rPr>
        <w:t xml:space="preserve"> </w:t>
      </w:r>
      <w:r w:rsidRPr="00E1026D">
        <w:rPr>
          <w:rFonts w:eastAsia="Times New Roman"/>
          <w:spacing w:val="-3"/>
          <w:sz w:val="24"/>
          <w:szCs w:val="24"/>
          <w:lang w:val="uk-UA"/>
        </w:rPr>
        <w:t>квітня 20</w:t>
      </w:r>
      <w:r w:rsidR="00B13D8E">
        <w:rPr>
          <w:rFonts w:eastAsia="Times New Roman"/>
          <w:spacing w:val="-3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>року), у строки передбачені Законом України «Про акціонерні товариства».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Акціонерам також була надана можливість, за їх письмовим запитом ознайомитися з документами, необхідними для прийняття рішень питань Порядку денного даних Загальних зборів акціонерів, в період: від дати надіслання повідомлення до дати проведення Загальних зборів акціонерів, в робочі дні з 10:00 до 12:00 години в приміщенні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адмінбудівлі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, в кабінеті «Бухгалтерія», за місцезнаходженням Товариства, а саме: 21022, місто Вінниця, вулиця Айвазовського, будинок 2, в день проведення Загальних зборів - також у місці їх проведення за адресою: 21022, місто Вінниця, вулиця Айвазовського, будинок 2, приміщення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адмінбудівлі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Товариства, кабінет № 1.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Перелік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», які мають право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на участь у річних Загальних зборах, складений Публічним акціонерним товариством «Національний </w:t>
      </w:r>
      <w:r w:rsidRPr="00E1026D">
        <w:rPr>
          <w:rFonts w:eastAsia="Times New Roman"/>
          <w:sz w:val="24"/>
          <w:szCs w:val="24"/>
          <w:lang w:val="uk-UA"/>
        </w:rPr>
        <w:t xml:space="preserve">депозитарій України», станом на </w:t>
      </w:r>
      <w:r w:rsidR="00B13D8E">
        <w:rPr>
          <w:rFonts w:eastAsia="Times New Roman"/>
          <w:b/>
          <w:sz w:val="24"/>
          <w:szCs w:val="24"/>
          <w:lang w:val="uk-UA"/>
        </w:rPr>
        <w:t>25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 </w:t>
      </w:r>
      <w:r w:rsidR="00B13D8E">
        <w:rPr>
          <w:rFonts w:eastAsia="Times New Roman"/>
          <w:b/>
          <w:sz w:val="24"/>
          <w:szCs w:val="24"/>
          <w:lang w:val="uk-UA"/>
        </w:rPr>
        <w:t xml:space="preserve">лютого </w:t>
      </w:r>
      <w:r w:rsidRPr="00E10C4A">
        <w:rPr>
          <w:rFonts w:eastAsia="Times New Roman"/>
          <w:b/>
          <w:sz w:val="24"/>
          <w:szCs w:val="24"/>
          <w:lang w:val="uk-UA"/>
        </w:rPr>
        <w:t>20</w:t>
      </w:r>
      <w:r w:rsidR="00B13D8E">
        <w:rPr>
          <w:rFonts w:eastAsia="Times New Roman"/>
          <w:b/>
          <w:sz w:val="24"/>
          <w:szCs w:val="24"/>
          <w:lang w:val="uk-UA"/>
        </w:rPr>
        <w:t>20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 року в кількості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16 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власників іменних цінних паперів, яким належать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920 566 </w:t>
      </w:r>
      <w:r w:rsidRPr="00E10C4A">
        <w:rPr>
          <w:rFonts w:eastAsia="Times New Roman"/>
          <w:b/>
          <w:sz w:val="24"/>
          <w:szCs w:val="24"/>
          <w:lang w:val="uk-UA"/>
        </w:rPr>
        <w:t>простих іменних</w:t>
      </w:r>
      <w:r w:rsidRPr="00E1026D">
        <w:rPr>
          <w:rFonts w:eastAsia="Times New Roman"/>
          <w:sz w:val="24"/>
          <w:szCs w:val="24"/>
          <w:lang w:val="uk-UA"/>
        </w:rPr>
        <w:t xml:space="preserve">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зареєстрованих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акцій відповідно до Статуту, із них власників голосуючих акцій 1 (Один),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>голосуючих акцій (голосів), що ста</w:t>
      </w:r>
      <w:r w:rsidR="003363D7"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та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85,88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>зареєстрованих (розміщених) акцій.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 оголосила результати реєстрації акціонерів, які прибули для участі у </w:t>
      </w:r>
      <w:r w:rsidRPr="00E1026D">
        <w:rPr>
          <w:rFonts w:eastAsia="Times New Roman"/>
          <w:sz w:val="24"/>
          <w:szCs w:val="24"/>
          <w:lang w:val="uk-UA"/>
        </w:rPr>
        <w:lastRenderedPageBreak/>
        <w:t>річних Загальних зборах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». Реєстраційною комісією зареєстр</w:t>
      </w:r>
      <w:r w:rsidR="00BB2B69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 xml:space="preserve">вано: </w:t>
      </w:r>
      <w:r w:rsidR="00BB2B69">
        <w:rPr>
          <w:rFonts w:eastAsia="Times New Roman"/>
          <w:sz w:val="24"/>
          <w:szCs w:val="24"/>
          <w:lang w:val="uk-UA"/>
        </w:rPr>
        <w:t xml:space="preserve">4 </w:t>
      </w:r>
      <w:r w:rsidRPr="00E1026D">
        <w:rPr>
          <w:rFonts w:eastAsia="Times New Roman"/>
          <w:sz w:val="24"/>
          <w:szCs w:val="24"/>
          <w:lang w:val="uk-UA"/>
        </w:rPr>
        <w:t>акціонер</w:t>
      </w:r>
      <w:r w:rsidR="00BB2B69">
        <w:rPr>
          <w:rFonts w:eastAsia="Times New Roman"/>
          <w:sz w:val="24"/>
          <w:szCs w:val="24"/>
          <w:lang w:val="uk-UA"/>
        </w:rPr>
        <w:t>а</w:t>
      </w:r>
      <w:r w:rsidRPr="00E1026D">
        <w:rPr>
          <w:rFonts w:eastAsia="Times New Roman"/>
          <w:sz w:val="24"/>
          <w:szCs w:val="24"/>
          <w:lang w:val="uk-UA"/>
        </w:rPr>
        <w:t xml:space="preserve">, які мають право на участь у Загальних зборах, яким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917 </w:t>
      </w:r>
      <w:r w:rsidR="00BB2B69">
        <w:rPr>
          <w:rFonts w:eastAsia="Times New Roman"/>
          <w:b/>
          <w:bCs/>
          <w:sz w:val="24"/>
          <w:szCs w:val="24"/>
          <w:lang w:val="uk-UA"/>
        </w:rPr>
        <w:t>196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простих іменних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99,6</w:t>
      </w:r>
      <w:r w:rsidR="00BB2B69">
        <w:rPr>
          <w:rFonts w:eastAsia="Times New Roman"/>
          <w:b/>
          <w:bCs/>
          <w:sz w:val="24"/>
          <w:szCs w:val="24"/>
          <w:lang w:val="uk-UA"/>
        </w:rPr>
        <w:t>3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розміщених акцій, із них 1 (Один) акціонер,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(голосів),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або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85,88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>розміщених акцій. Для голосування з питань Порядку денного акціонеру виданий Бюлетень для голосування, при тому: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 xml:space="preserve">-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одна проста </w:t>
      </w:r>
      <w:r w:rsidRPr="00E1026D">
        <w:rPr>
          <w:rFonts w:eastAsia="Times New Roman"/>
          <w:sz w:val="24"/>
          <w:szCs w:val="24"/>
          <w:lang w:val="uk-UA"/>
        </w:rPr>
        <w:t xml:space="preserve">(голосуюча) акція надає акціонеру - власнику простих (голосуючих) акцій Товариства, який бере участь у Загальних зборах акціонерів, відповідно до Статуту Товариства та Статті 42. Закону України «Про акціонерні товариства»,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один голос для голосування </w:t>
      </w:r>
      <w:r w:rsidRPr="00E1026D">
        <w:rPr>
          <w:rFonts w:eastAsia="Times New Roman"/>
          <w:sz w:val="24"/>
          <w:szCs w:val="24"/>
          <w:lang w:val="uk-UA"/>
        </w:rPr>
        <w:t xml:space="preserve">з кожного з питання Порядку денного, винесеного на голосування,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за виключенням випадків кумулятивного головування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акціонерів, не було. Визнано не дійсними Бюлетенів для голосування - не має. Відповідно до Статуту Товариства та Статті 41. Закону України «Про акціонерні товариства», кворум для проведення Зборів є. Чергові Загальні збори акціонерів вважаються правомочними.</w:t>
      </w:r>
    </w:p>
    <w:p w:rsidR="00D22823" w:rsidRPr="00201427" w:rsidRDefault="00E1026D" w:rsidP="00E1026D">
      <w:pPr>
        <w:shd w:val="clear" w:color="auto" w:fill="FFFFFF"/>
        <w:jc w:val="both"/>
        <w:rPr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До відома акціонерів було доведено, що підрахунок голосів по першому питанню (до обрання Лічильної комісії) буде здійснювати Тимчасова лічильна комісія, яка обрана рішенням Наглядової ра</w:t>
      </w:r>
      <w:r w:rsidR="00B73880">
        <w:rPr>
          <w:rFonts w:eastAsia="Times New Roman"/>
          <w:sz w:val="24"/>
          <w:szCs w:val="24"/>
          <w:lang w:val="uk-UA"/>
        </w:rPr>
        <w:t>ди Товариства (Протокол № 1 від</w:t>
      </w:r>
      <w:r w:rsidR="00B73880" w:rsidRPr="00B73880">
        <w:rPr>
          <w:rFonts w:eastAsia="Times New Roman"/>
          <w:sz w:val="24"/>
          <w:szCs w:val="24"/>
          <w:lang w:val="uk-UA"/>
        </w:rPr>
        <w:t xml:space="preserve">14 січня </w:t>
      </w:r>
      <w:r w:rsidRPr="00E1026D">
        <w:rPr>
          <w:rFonts w:eastAsia="Times New Roman"/>
          <w:sz w:val="24"/>
          <w:szCs w:val="24"/>
          <w:lang w:val="uk-UA"/>
        </w:rPr>
        <w:t>20</w:t>
      </w:r>
      <w:r w:rsidR="00B73880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року) у складі: Голова Тимчасової лічильної комісії - </w:t>
      </w:r>
      <w:r w:rsidR="00201427" w:rsidRPr="00201427">
        <w:rPr>
          <w:rFonts w:eastAsia="Times New Roman"/>
          <w:sz w:val="24"/>
          <w:szCs w:val="24"/>
          <w:lang w:val="uk-UA"/>
        </w:rPr>
        <w:t xml:space="preserve"> </w:t>
      </w:r>
      <w:r w:rsidR="00285ED6">
        <w:rPr>
          <w:rFonts w:eastAsia="Times New Roman"/>
          <w:sz w:val="24"/>
          <w:szCs w:val="24"/>
          <w:lang w:val="uk-UA"/>
        </w:rPr>
        <w:t>Крижанівської Любові Анатоліївни</w:t>
      </w:r>
    </w:p>
    <w:p w:rsidR="00D22823" w:rsidRPr="00211200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першому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6146C2" w:rsidRDefault="00E1026D" w:rsidP="006146C2">
      <w:pPr>
        <w:shd w:val="clear" w:color="auto" w:fill="FFFFFF"/>
        <w:tabs>
          <w:tab w:val="left" w:pos="278"/>
        </w:tabs>
        <w:rPr>
          <w:sz w:val="24"/>
          <w:szCs w:val="24"/>
          <w:lang w:val="uk-UA"/>
        </w:rPr>
      </w:pPr>
      <w:proofErr w:type="spellStart"/>
      <w:r w:rsidRPr="00E1026D">
        <w:rPr>
          <w:sz w:val="24"/>
          <w:szCs w:val="24"/>
          <w:lang w:val="uk-UA"/>
        </w:rPr>
        <w:t>-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обрати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Лічильну комісію для підрахунку голосів з </w:t>
      </w:r>
      <w:r w:rsidR="00201427">
        <w:rPr>
          <w:rFonts w:eastAsia="Times New Roman"/>
          <w:sz w:val="24"/>
          <w:szCs w:val="24"/>
          <w:lang w:val="uk-UA"/>
        </w:rPr>
        <w:t>питань Порядку денного річних</w:t>
      </w:r>
      <w:r w:rsidRPr="00E1026D">
        <w:rPr>
          <w:rFonts w:eastAsia="Times New Roman"/>
          <w:sz w:val="24"/>
          <w:szCs w:val="24"/>
          <w:lang w:val="uk-UA"/>
        </w:rPr>
        <w:t xml:space="preserve"> Загальних</w:t>
      </w:r>
      <w:r w:rsidR="00201427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зборів акціонерів у складі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Голови Лічильної комісії </w:t>
      </w:r>
      <w:r w:rsidR="00201427">
        <w:rPr>
          <w:rFonts w:eastAsia="Times New Roman"/>
          <w:sz w:val="24"/>
          <w:szCs w:val="24"/>
          <w:lang w:val="uk-UA"/>
        </w:rPr>
        <w:t>–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z w:val="24"/>
          <w:szCs w:val="24"/>
          <w:lang w:val="uk-UA"/>
        </w:rPr>
        <w:t>Крижанівської Любові Анатоліївни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Лічильну комісію для підрахунку голосів з</w:t>
      </w:r>
      <w:r w:rsidR="00201427">
        <w:rPr>
          <w:rFonts w:eastAsia="Times New Roman"/>
          <w:sz w:val="24"/>
          <w:szCs w:val="24"/>
          <w:lang w:val="uk-UA"/>
        </w:rPr>
        <w:t xml:space="preserve"> питань Порядку денного річних</w:t>
      </w:r>
      <w:r w:rsidRPr="00E1026D">
        <w:rPr>
          <w:rFonts w:eastAsia="Times New Roman"/>
          <w:sz w:val="24"/>
          <w:szCs w:val="24"/>
          <w:lang w:val="uk-UA"/>
        </w:rPr>
        <w:t xml:space="preserve"> Загальних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зборів акціонерів у складі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Голови Лічильної комісії </w:t>
      </w:r>
      <w:r w:rsidR="006146C2">
        <w:rPr>
          <w:rFonts w:eastAsia="Times New Roman"/>
          <w:sz w:val="24"/>
          <w:szCs w:val="24"/>
          <w:lang w:val="uk-UA"/>
        </w:rPr>
        <w:t xml:space="preserve"> Крижанівської Любові Анатоліївни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По другому питанню Порядку д</w:t>
      </w:r>
      <w:r w:rsidR="00201427">
        <w:rPr>
          <w:rFonts w:eastAsia="Times New Roman"/>
          <w:spacing w:val="-1"/>
          <w:sz w:val="24"/>
          <w:szCs w:val="24"/>
          <w:lang w:val="uk-UA"/>
        </w:rPr>
        <w:t xml:space="preserve">енного пропозицію </w:t>
      </w:r>
      <w:proofErr w:type="spellStart"/>
      <w:r w:rsidR="00201427">
        <w:rPr>
          <w:rFonts w:eastAsia="Times New Roman"/>
          <w:spacing w:val="-1"/>
          <w:sz w:val="24"/>
          <w:szCs w:val="24"/>
          <w:lang w:val="uk-UA"/>
        </w:rPr>
        <w:t>Шолоти</w:t>
      </w:r>
      <w:proofErr w:type="spellEnd"/>
      <w:r w:rsidR="00201427">
        <w:rPr>
          <w:rFonts w:eastAsia="Times New Roman"/>
          <w:spacing w:val="-1"/>
          <w:sz w:val="24"/>
          <w:szCs w:val="24"/>
          <w:lang w:val="uk-UA"/>
        </w:rPr>
        <w:t xml:space="preserve"> Ганни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Антонівни:</w:t>
      </w:r>
    </w:p>
    <w:p w:rsidR="00D22823" w:rsidRPr="00E1026D" w:rsidRDefault="00E1026D" w:rsidP="00E1026D">
      <w:pPr>
        <w:shd w:val="clear" w:color="auto" w:fill="FFFFFF"/>
        <w:tabs>
          <w:tab w:val="left" w:pos="173"/>
        </w:tabs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Робочі органи для проведення Загальних зборів акціонерів у наступному складі:</w:t>
      </w:r>
      <w:r w:rsidRPr="00E1026D">
        <w:rPr>
          <w:rFonts w:eastAsia="Times New Roman"/>
          <w:sz w:val="24"/>
          <w:szCs w:val="24"/>
          <w:lang w:val="uk-UA"/>
        </w:rPr>
        <w:br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Голова зборів: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z w:val="24"/>
          <w:szCs w:val="24"/>
          <w:lang w:val="uk-UA"/>
        </w:rPr>
        <w:t>Сергій Васильович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Секретар: </w:t>
      </w:r>
      <w:r w:rsidRPr="00E1026D">
        <w:rPr>
          <w:rFonts w:eastAsia="Times New Roman"/>
          <w:sz w:val="24"/>
          <w:szCs w:val="24"/>
          <w:lang w:val="uk-UA"/>
        </w:rPr>
        <w:t>Колісник Лариса Миколаївна.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11200" w:rsidRPr="00E10C4A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E10C4A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  голосів, що становить 100 відсотків від присутніх на Загальних зборах; </w:t>
      </w:r>
    </w:p>
    <w:p w:rsidR="00211200" w:rsidRPr="00E10C4A" w:rsidRDefault="00E1026D" w:rsidP="00E1026D">
      <w:pPr>
        <w:shd w:val="clear" w:color="auto" w:fill="FFFFFF"/>
        <w:rPr>
          <w:rFonts w:eastAsia="Times New Roman"/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Робочі органи для проведення Загальних зборів акціонерів у наступному складі: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Голова зборів: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="006146C2" w:rsidRPr="006146C2">
        <w:rPr>
          <w:rFonts w:eastAsia="Times New Roman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z w:val="24"/>
          <w:szCs w:val="24"/>
          <w:lang w:val="uk-UA"/>
        </w:rPr>
        <w:t>Сергій Васильович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Секретар: </w:t>
      </w:r>
      <w:r w:rsidRPr="00E1026D">
        <w:rPr>
          <w:rFonts w:eastAsia="Times New Roman"/>
          <w:sz w:val="24"/>
          <w:szCs w:val="24"/>
          <w:lang w:val="uk-UA"/>
        </w:rPr>
        <w:t>Колісник Лариса Миколаївна.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третьому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E1026D" w:rsidRDefault="00E1026D" w:rsidP="00E1026D">
      <w:pPr>
        <w:shd w:val="clear" w:color="auto" w:fill="FFFFFF"/>
        <w:tabs>
          <w:tab w:val="left" w:pos="182"/>
        </w:tabs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Регламент роботи Загальних зборів: для виступів до 10 хвилин, для запитань та</w:t>
      </w:r>
      <w:r w:rsidRPr="00E1026D">
        <w:rPr>
          <w:rFonts w:eastAsia="Times New Roman"/>
          <w:sz w:val="24"/>
          <w:szCs w:val="24"/>
          <w:lang w:val="uk-UA"/>
        </w:rPr>
        <w:br/>
        <w:t>відповідей - до 5 хвилин.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01427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Регламент роботи Загальних зборів: для виступів до 10 хвилин, для запитань та відповідей - до 5 хвилин.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четвертому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E1026D" w:rsidRDefault="00E1026D" w:rsidP="00E1026D">
      <w:pPr>
        <w:shd w:val="clear" w:color="auto" w:fill="FFFFFF"/>
        <w:tabs>
          <w:tab w:val="left" w:pos="182"/>
        </w:tabs>
        <w:jc w:val="both"/>
        <w:rPr>
          <w:sz w:val="24"/>
          <w:szCs w:val="24"/>
          <w:lang w:val="uk-UA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sz w:val="24"/>
          <w:szCs w:val="24"/>
          <w:lang w:val="uk-UA"/>
        </w:rPr>
        <w:t>затвердити Протокол № 1 від 2</w:t>
      </w:r>
      <w:r w:rsidR="00B13D8E">
        <w:rPr>
          <w:rFonts w:eastAsia="Times New Roman"/>
          <w:sz w:val="24"/>
          <w:szCs w:val="24"/>
          <w:lang w:val="uk-UA"/>
        </w:rPr>
        <w:t>8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B13D8E">
        <w:rPr>
          <w:rFonts w:eastAsia="Times New Roman"/>
          <w:sz w:val="24"/>
          <w:szCs w:val="24"/>
          <w:lang w:val="uk-UA"/>
        </w:rPr>
        <w:t>лютого</w:t>
      </w:r>
      <w:r w:rsidRPr="00E1026D">
        <w:rPr>
          <w:rFonts w:eastAsia="Times New Roman"/>
          <w:sz w:val="24"/>
          <w:szCs w:val="24"/>
          <w:lang w:val="uk-UA"/>
        </w:rPr>
        <w:t>20</w:t>
      </w:r>
      <w:r w:rsidR="00B13D8E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 року </w:t>
      </w:r>
      <w:r w:rsidR="00685AD2">
        <w:rPr>
          <w:rFonts w:eastAsia="Times New Roman"/>
          <w:sz w:val="24"/>
          <w:szCs w:val="24"/>
          <w:lang w:val="uk-UA"/>
        </w:rPr>
        <w:t>Лічильної</w:t>
      </w:r>
      <w:r w:rsidRPr="00E1026D">
        <w:rPr>
          <w:rFonts w:eastAsia="Times New Roman"/>
          <w:sz w:val="24"/>
          <w:szCs w:val="24"/>
          <w:lang w:val="uk-UA"/>
        </w:rPr>
        <w:t xml:space="preserve"> комісії річних Загальних зборів</w:t>
      </w:r>
      <w:r w:rsidRPr="00E1026D">
        <w:rPr>
          <w:rFonts w:eastAsia="Times New Roman"/>
          <w:sz w:val="24"/>
          <w:szCs w:val="24"/>
          <w:lang w:val="uk-UA"/>
        </w:rPr>
        <w:br/>
      </w:r>
      <w:r w:rsidRPr="00E1026D">
        <w:rPr>
          <w:rFonts w:eastAsia="Times New Roman"/>
          <w:spacing w:val="-1"/>
          <w:sz w:val="24"/>
          <w:szCs w:val="24"/>
          <w:lang w:val="uk-UA"/>
        </w:rPr>
        <w:t>акціонерів Приватного акціонерного товариства «</w:t>
      </w:r>
      <w:proofErr w:type="spellStart"/>
      <w:r w:rsidRPr="00E1026D">
        <w:rPr>
          <w:rFonts w:eastAsia="Times New Roman"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>», на підставі відсутності фактів</w:t>
      </w:r>
      <w:r w:rsidRPr="00E1026D">
        <w:rPr>
          <w:rFonts w:eastAsia="Times New Roman"/>
          <w:spacing w:val="-1"/>
          <w:sz w:val="24"/>
          <w:szCs w:val="24"/>
          <w:lang w:val="uk-UA"/>
        </w:rPr>
        <w:br/>
      </w: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 чи їх представників та видачею Бюлетенів для голосування</w:t>
      </w:r>
      <w:r w:rsidRPr="00E1026D">
        <w:rPr>
          <w:rFonts w:eastAsia="Times New Roman"/>
          <w:sz w:val="24"/>
          <w:szCs w:val="24"/>
          <w:lang w:val="uk-UA"/>
        </w:rPr>
        <w:br/>
        <w:t>власникам голосуючих акцій.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01427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lastRenderedPageBreak/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D22823" w:rsidP="00E1026D">
      <w:pPr>
        <w:shd w:val="clear" w:color="auto" w:fill="FFFFFF"/>
        <w:rPr>
          <w:sz w:val="24"/>
          <w:szCs w:val="24"/>
          <w:lang w:val="uk-UA"/>
        </w:rPr>
      </w:pP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Протокол № 1 від 2</w:t>
      </w:r>
      <w:r w:rsidR="00B13D8E">
        <w:rPr>
          <w:rFonts w:eastAsia="Times New Roman"/>
          <w:sz w:val="24"/>
          <w:szCs w:val="24"/>
          <w:lang w:val="uk-UA"/>
        </w:rPr>
        <w:t>8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B13D8E">
        <w:rPr>
          <w:rFonts w:eastAsia="Times New Roman"/>
          <w:sz w:val="24"/>
          <w:szCs w:val="24"/>
          <w:lang w:val="uk-UA"/>
        </w:rPr>
        <w:t>лютого</w:t>
      </w:r>
      <w:r w:rsidRPr="00E1026D">
        <w:rPr>
          <w:rFonts w:eastAsia="Times New Roman"/>
          <w:sz w:val="24"/>
          <w:szCs w:val="24"/>
          <w:lang w:val="uk-UA"/>
        </w:rPr>
        <w:t xml:space="preserve"> 20</w:t>
      </w:r>
      <w:r w:rsidR="00B13D8E">
        <w:rPr>
          <w:rFonts w:eastAsia="Times New Roman"/>
          <w:sz w:val="24"/>
          <w:szCs w:val="24"/>
          <w:lang w:val="uk-UA"/>
        </w:rPr>
        <w:t>20</w:t>
      </w:r>
      <w:r w:rsidR="00685AD2">
        <w:rPr>
          <w:rFonts w:eastAsia="Times New Roman"/>
          <w:sz w:val="24"/>
          <w:szCs w:val="24"/>
          <w:lang w:val="uk-UA"/>
        </w:rPr>
        <w:t xml:space="preserve">року Лічильної </w:t>
      </w:r>
      <w:r w:rsidRPr="00E1026D">
        <w:rPr>
          <w:rFonts w:eastAsia="Times New Roman"/>
          <w:sz w:val="24"/>
          <w:szCs w:val="24"/>
          <w:lang w:val="uk-UA"/>
        </w:rPr>
        <w:t xml:space="preserve">комісії річних Загальних зборів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акціонерів Приватного акціонерного товариства «</w:t>
      </w:r>
      <w:proofErr w:type="spellStart"/>
      <w:r w:rsidRPr="00E1026D">
        <w:rPr>
          <w:rFonts w:eastAsia="Times New Roman"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», на підставі відсутності фактів </w:t>
      </w: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 чи їх представників та видачею Бюлетенів для голосування власникам голосуючих акцій.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п'ятому питанню Порядку денного інформацію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 про те, що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за період підготовки до річних Загальних зборів акціонерів зміни до Переліку питань, що виносяться </w:t>
      </w:r>
      <w:r w:rsidRPr="00E1026D">
        <w:rPr>
          <w:rFonts w:eastAsia="Times New Roman"/>
          <w:sz w:val="24"/>
          <w:szCs w:val="24"/>
          <w:lang w:val="uk-UA"/>
        </w:rPr>
        <w:t>на голосування (Проекту порядку денного), наданого акціонерам, Наглядовою радою не вносилися, пр</w:t>
      </w:r>
      <w:r w:rsidR="00201427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>позицій від акціонерів не надходило. Враховуючи відсутніс</w:t>
      </w:r>
      <w:r w:rsidR="00B05388">
        <w:rPr>
          <w:rFonts w:eastAsia="Times New Roman"/>
          <w:sz w:val="24"/>
          <w:szCs w:val="24"/>
          <w:lang w:val="uk-UA"/>
        </w:rPr>
        <w:t>т</w:t>
      </w:r>
      <w:r w:rsidRPr="00E1026D">
        <w:rPr>
          <w:rFonts w:eastAsia="Times New Roman"/>
          <w:sz w:val="24"/>
          <w:szCs w:val="24"/>
          <w:lang w:val="uk-UA"/>
        </w:rPr>
        <w:t xml:space="preserve">ь змін у Переліку питань, що виносяться на голосування (Проекті порядку денного),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Антонівна, запропонувала:</w:t>
      </w:r>
    </w:p>
    <w:p w:rsidR="00D22823" w:rsidRPr="00706185" w:rsidRDefault="00E1026D" w:rsidP="00E1026D">
      <w:pPr>
        <w:shd w:val="clear" w:color="auto" w:fill="FFFFFF"/>
        <w:tabs>
          <w:tab w:val="left" w:pos="182"/>
        </w:tabs>
        <w:rPr>
          <w:rFonts w:eastAsia="Times New Roman"/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Порядок денний (Перелік питань</w:t>
      </w:r>
      <w:r w:rsidR="00B05388">
        <w:rPr>
          <w:rFonts w:eastAsia="Times New Roman"/>
          <w:sz w:val="24"/>
          <w:szCs w:val="24"/>
          <w:lang w:val="uk-UA"/>
        </w:rPr>
        <w:t>, що виносяться на голосування)</w:t>
      </w:r>
      <w:r w:rsidRPr="00E1026D">
        <w:rPr>
          <w:rFonts w:eastAsia="Times New Roman"/>
          <w:sz w:val="24"/>
          <w:szCs w:val="24"/>
          <w:lang w:val="uk-UA"/>
        </w:rPr>
        <w:t xml:space="preserve"> річних</w:t>
      </w:r>
      <w:r w:rsidR="00B05388" w:rsidRPr="00B05388">
        <w:rPr>
          <w:rFonts w:eastAsia="Times New Roman"/>
          <w:sz w:val="24"/>
          <w:szCs w:val="24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Загальних</w:t>
      </w:r>
      <w:r w:rsidRPr="00E1026D">
        <w:rPr>
          <w:rFonts w:eastAsia="Times New Roman"/>
          <w:sz w:val="24"/>
          <w:szCs w:val="24"/>
          <w:lang w:val="uk-UA"/>
        </w:rPr>
        <w:br/>
        <w:t>зборів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»:</w:t>
      </w:r>
    </w:p>
    <w:p w:rsidR="00981248" w:rsidRPr="00981248" w:rsidRDefault="00981248" w:rsidP="00981248">
      <w:pPr>
        <w:ind w:left="-540" w:right="-235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1.</w:t>
      </w:r>
      <w:r w:rsidRPr="00981248">
        <w:rPr>
          <w:sz w:val="24"/>
          <w:szCs w:val="24"/>
          <w:lang w:val="uk-UA"/>
        </w:rPr>
        <w:t xml:space="preserve"> Обрання Лічильної комісії.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2</w:t>
      </w:r>
      <w:r w:rsidRPr="00981248">
        <w:rPr>
          <w:sz w:val="24"/>
          <w:szCs w:val="24"/>
          <w:lang w:val="uk-UA"/>
        </w:rPr>
        <w:t>.Обрання Голови та  Секретаря Загальних зборів акціонерів.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3</w:t>
      </w:r>
      <w:r w:rsidRPr="00981248">
        <w:rPr>
          <w:sz w:val="24"/>
          <w:szCs w:val="24"/>
          <w:lang w:val="uk-UA"/>
        </w:rPr>
        <w:t xml:space="preserve">. Затвердження регламенту проведення  річних Загальних зборів акціонерів Товариства. 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4</w:t>
      </w:r>
      <w:r w:rsidRPr="00981248">
        <w:rPr>
          <w:sz w:val="24"/>
          <w:szCs w:val="24"/>
          <w:lang w:val="uk-UA"/>
        </w:rPr>
        <w:t>. Затвердження  Протоколу Реєстраційної комісії  річних Загальних зборів акціонерів Товариства.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5</w:t>
      </w:r>
      <w:r w:rsidRPr="00981248">
        <w:rPr>
          <w:sz w:val="24"/>
          <w:szCs w:val="24"/>
          <w:lang w:val="uk-UA"/>
        </w:rPr>
        <w:t>. Затвердження Порядку денного (Переліку питань, що виносяться на голосування) річних  Загальних зборів акціонерів Приватного акціонерного товариства «</w:t>
      </w:r>
      <w:proofErr w:type="spellStart"/>
      <w:r w:rsidRPr="00981248">
        <w:rPr>
          <w:sz w:val="24"/>
          <w:szCs w:val="24"/>
          <w:lang w:val="uk-UA"/>
        </w:rPr>
        <w:t>Агромашкомплект</w:t>
      </w:r>
      <w:proofErr w:type="spellEnd"/>
      <w:r w:rsidRPr="00981248">
        <w:rPr>
          <w:sz w:val="24"/>
          <w:szCs w:val="24"/>
          <w:lang w:val="uk-UA"/>
        </w:rPr>
        <w:t>».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6.</w:t>
      </w:r>
      <w:r w:rsidRPr="00981248">
        <w:rPr>
          <w:sz w:val="24"/>
          <w:szCs w:val="24"/>
          <w:lang w:val="uk-UA"/>
        </w:rPr>
        <w:t xml:space="preserve"> Звіт Виконавчого органу про підсумки діяльності Товариства за 2019 рік та прийняття рішення за наслідками розгляду звіту Виконавчого органу.   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7.</w:t>
      </w:r>
      <w:r w:rsidRPr="00981248">
        <w:rPr>
          <w:sz w:val="24"/>
          <w:szCs w:val="24"/>
          <w:lang w:val="uk-UA"/>
        </w:rPr>
        <w:t xml:space="preserve"> Звіт Наглядової ради Товариства за 2019 рік та прийняття рішення за наслідками розгляду звіту Наглядової ради.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 xml:space="preserve">8. </w:t>
      </w:r>
      <w:r w:rsidRPr="00981248">
        <w:rPr>
          <w:sz w:val="24"/>
          <w:szCs w:val="24"/>
          <w:lang w:val="uk-UA"/>
        </w:rPr>
        <w:t xml:space="preserve">Звіт Контролюючого органу (Ревізора) Товариства за 2019 рік та прийняття рішення за наслідками розгляду звіту Ревізора. 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 xml:space="preserve">9. </w:t>
      </w:r>
      <w:r w:rsidRPr="00981248">
        <w:rPr>
          <w:sz w:val="24"/>
          <w:szCs w:val="24"/>
          <w:lang w:val="uk-UA"/>
        </w:rPr>
        <w:t xml:space="preserve"> Затвердження висновку Ревізора та річного фінансового звіту (Балансу) Товариства за 2019 рік.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10.</w:t>
      </w:r>
      <w:r w:rsidRPr="00981248">
        <w:rPr>
          <w:sz w:val="24"/>
          <w:szCs w:val="24"/>
          <w:lang w:val="uk-UA"/>
        </w:rPr>
        <w:t xml:space="preserve"> Визначення порядку розподілу прибутку та покриття збитків Товариства за 2019 рік.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11.</w:t>
      </w:r>
      <w:r w:rsidRPr="00981248">
        <w:rPr>
          <w:sz w:val="24"/>
          <w:szCs w:val="24"/>
          <w:lang w:val="uk-UA"/>
        </w:rPr>
        <w:t xml:space="preserve"> Прийняття рішення про нарахування  дивідендів за 2019 рік.</w:t>
      </w:r>
    </w:p>
    <w:p w:rsidR="00981248" w:rsidRPr="00981248" w:rsidRDefault="00981248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12</w:t>
      </w:r>
      <w:r w:rsidR="001C07AB">
        <w:rPr>
          <w:sz w:val="24"/>
          <w:szCs w:val="24"/>
          <w:lang w:val="uk-UA"/>
        </w:rPr>
        <w:t>.</w:t>
      </w:r>
      <w:r w:rsidR="001C07AB" w:rsidRPr="001C07AB">
        <w:rPr>
          <w:sz w:val="24"/>
          <w:szCs w:val="24"/>
        </w:rPr>
        <w:t xml:space="preserve"> </w:t>
      </w:r>
      <w:proofErr w:type="spellStart"/>
      <w:r w:rsidRPr="00981248">
        <w:rPr>
          <w:sz w:val="24"/>
          <w:szCs w:val="24"/>
        </w:rPr>
        <w:t>Прийняття</w:t>
      </w:r>
      <w:proofErr w:type="spellEnd"/>
      <w:r w:rsidRPr="00981248">
        <w:rPr>
          <w:sz w:val="24"/>
          <w:szCs w:val="24"/>
        </w:rPr>
        <w:t xml:space="preserve"> </w:t>
      </w:r>
      <w:proofErr w:type="spellStart"/>
      <w:proofErr w:type="gramStart"/>
      <w:r w:rsidRPr="00981248">
        <w:rPr>
          <w:sz w:val="24"/>
          <w:szCs w:val="24"/>
        </w:rPr>
        <w:t>р</w:t>
      </w:r>
      <w:proofErr w:type="gramEnd"/>
      <w:r w:rsidRPr="00981248">
        <w:rPr>
          <w:sz w:val="24"/>
          <w:szCs w:val="24"/>
        </w:rPr>
        <w:t>ішення</w:t>
      </w:r>
      <w:proofErr w:type="spellEnd"/>
      <w:r w:rsidRPr="00981248">
        <w:rPr>
          <w:sz w:val="24"/>
          <w:szCs w:val="24"/>
        </w:rPr>
        <w:t xml:space="preserve"> </w:t>
      </w:r>
      <w:r w:rsidRPr="00981248">
        <w:rPr>
          <w:sz w:val="24"/>
          <w:szCs w:val="24"/>
          <w:lang w:val="uk-UA"/>
        </w:rPr>
        <w:t>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3C3202" w:rsidRDefault="00E10C4A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3C3202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0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голосів, що складає 0 відсотків від присутніх на Загальних зборах.</w:t>
      </w:r>
    </w:p>
    <w:p w:rsidR="00D22823" w:rsidRPr="00E1026D" w:rsidRDefault="00E10C4A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981248" w:rsidRDefault="00E1026D" w:rsidP="00981248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E1026D">
        <w:rPr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Порядок денний (Перелік питань, що виносяться на голосування) річних</w:t>
      </w:r>
      <w:r w:rsidR="009F19A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Загальних зборів акціонерів Приватного акціонерно</w:t>
      </w:r>
      <w:r w:rsidR="00981248">
        <w:rPr>
          <w:rFonts w:eastAsia="Times New Roman"/>
          <w:sz w:val="24"/>
          <w:szCs w:val="24"/>
          <w:lang w:val="uk-UA"/>
        </w:rPr>
        <w:t>го товариства «</w:t>
      </w:r>
      <w:proofErr w:type="spellStart"/>
      <w:r w:rsidR="00981248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981248">
        <w:rPr>
          <w:rFonts w:eastAsia="Times New Roman"/>
          <w:sz w:val="24"/>
          <w:szCs w:val="24"/>
          <w:lang w:val="uk-UA"/>
        </w:rPr>
        <w:t>»</w:t>
      </w:r>
    </w:p>
    <w:p w:rsidR="00981248" w:rsidRPr="00981248" w:rsidRDefault="00981248" w:rsidP="00981248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981248">
        <w:rPr>
          <w:b/>
          <w:sz w:val="24"/>
          <w:szCs w:val="24"/>
          <w:lang w:val="uk-UA"/>
        </w:rPr>
        <w:t>1.</w:t>
      </w:r>
      <w:r w:rsidRPr="00981248">
        <w:rPr>
          <w:sz w:val="24"/>
          <w:szCs w:val="24"/>
          <w:lang w:val="uk-UA"/>
        </w:rPr>
        <w:t xml:space="preserve"> Обрання Лічильної комісії.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</w:t>
      </w:r>
      <w:r w:rsidRPr="00981248">
        <w:rPr>
          <w:b/>
          <w:sz w:val="24"/>
          <w:szCs w:val="24"/>
          <w:lang w:val="uk-UA"/>
        </w:rPr>
        <w:t>2</w:t>
      </w:r>
      <w:r w:rsidRPr="00981248">
        <w:rPr>
          <w:sz w:val="24"/>
          <w:szCs w:val="24"/>
          <w:lang w:val="uk-UA"/>
        </w:rPr>
        <w:t>.Обрання Голови та  Секретаря Загальних зборів акціонерів.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</w:t>
      </w:r>
      <w:r w:rsidRPr="00981248">
        <w:rPr>
          <w:b/>
          <w:sz w:val="24"/>
          <w:szCs w:val="24"/>
          <w:lang w:val="uk-UA"/>
        </w:rPr>
        <w:t>3</w:t>
      </w:r>
      <w:r w:rsidRPr="00981248">
        <w:rPr>
          <w:sz w:val="24"/>
          <w:szCs w:val="24"/>
          <w:lang w:val="uk-UA"/>
        </w:rPr>
        <w:t xml:space="preserve">. Затвердження регламенту проведення  річних Загальних зборів акціонерів Товариства. 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</w:t>
      </w:r>
      <w:r w:rsidRPr="00981248">
        <w:rPr>
          <w:b/>
          <w:sz w:val="24"/>
          <w:szCs w:val="24"/>
          <w:lang w:val="uk-UA"/>
        </w:rPr>
        <w:t>4</w:t>
      </w:r>
      <w:r w:rsidRPr="00981248">
        <w:rPr>
          <w:sz w:val="24"/>
          <w:szCs w:val="24"/>
          <w:lang w:val="uk-UA"/>
        </w:rPr>
        <w:t>. Затвердження  Протоколу Реєстраційної комісії  річних Загальних зборів акціонерів Товариства.</w:t>
      </w:r>
    </w:p>
    <w:p w:rsidR="00981248" w:rsidRPr="00981248" w:rsidRDefault="00981248" w:rsidP="00981248">
      <w:pPr>
        <w:tabs>
          <w:tab w:val="left" w:pos="9000"/>
        </w:tabs>
        <w:ind w:left="-540" w:right="-23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</w:t>
      </w:r>
      <w:r w:rsidRPr="00981248">
        <w:rPr>
          <w:b/>
          <w:sz w:val="24"/>
          <w:szCs w:val="24"/>
          <w:lang w:val="uk-UA"/>
        </w:rPr>
        <w:t>5</w:t>
      </w:r>
      <w:r w:rsidRPr="00981248">
        <w:rPr>
          <w:sz w:val="24"/>
          <w:szCs w:val="24"/>
          <w:lang w:val="uk-UA"/>
        </w:rPr>
        <w:t>. Затвердження Порядку денного (Переліку питань, що виносяться на голосування) річних  Загальних зборів акціонерів Приватного акціонерного товариства «</w:t>
      </w:r>
      <w:proofErr w:type="spellStart"/>
      <w:r w:rsidRPr="00981248">
        <w:rPr>
          <w:sz w:val="24"/>
          <w:szCs w:val="24"/>
          <w:lang w:val="uk-UA"/>
        </w:rPr>
        <w:t>Агромашкомплект</w:t>
      </w:r>
      <w:proofErr w:type="spellEnd"/>
      <w:r w:rsidRPr="00981248">
        <w:rPr>
          <w:sz w:val="24"/>
          <w:szCs w:val="24"/>
          <w:lang w:val="uk-UA"/>
        </w:rPr>
        <w:t>».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="001C07AB" w:rsidRPr="001C07AB">
        <w:rPr>
          <w:b/>
          <w:sz w:val="24"/>
          <w:szCs w:val="24"/>
        </w:rPr>
        <w:t xml:space="preserve"> </w:t>
      </w:r>
      <w:r w:rsidRPr="00981248">
        <w:rPr>
          <w:b/>
          <w:sz w:val="24"/>
          <w:szCs w:val="24"/>
          <w:lang w:val="uk-UA"/>
        </w:rPr>
        <w:t>6.</w:t>
      </w:r>
      <w:r w:rsidRPr="00981248">
        <w:rPr>
          <w:sz w:val="24"/>
          <w:szCs w:val="24"/>
          <w:lang w:val="uk-UA"/>
        </w:rPr>
        <w:t xml:space="preserve"> Звіт Виконавчого органу про підсумки діяльності Товариства за 2019 рік та прийняття рішення за наслідками розгляду звіту Виконавчого органу.   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</w:t>
      </w:r>
      <w:r w:rsidR="001C07AB" w:rsidRPr="001C07A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r w:rsidRPr="00981248">
        <w:rPr>
          <w:b/>
          <w:sz w:val="24"/>
          <w:szCs w:val="24"/>
          <w:lang w:val="uk-UA"/>
        </w:rPr>
        <w:t>7.</w:t>
      </w:r>
      <w:r w:rsidRPr="00981248">
        <w:rPr>
          <w:sz w:val="24"/>
          <w:szCs w:val="24"/>
          <w:lang w:val="uk-UA"/>
        </w:rPr>
        <w:t xml:space="preserve"> Звіт Наглядової ради Товариства за 2019 рік та прийняття рішення за наслідками розгляду звіту Наглядової ради.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="001C07AB" w:rsidRPr="001C07AB">
        <w:rPr>
          <w:b/>
          <w:sz w:val="24"/>
          <w:szCs w:val="24"/>
        </w:rPr>
        <w:t xml:space="preserve"> </w:t>
      </w:r>
      <w:r w:rsidRPr="00981248">
        <w:rPr>
          <w:b/>
          <w:sz w:val="24"/>
          <w:szCs w:val="24"/>
          <w:lang w:val="uk-UA"/>
        </w:rPr>
        <w:t xml:space="preserve">8. </w:t>
      </w:r>
      <w:r w:rsidRPr="00981248">
        <w:rPr>
          <w:sz w:val="24"/>
          <w:szCs w:val="24"/>
          <w:lang w:val="uk-UA"/>
        </w:rPr>
        <w:t xml:space="preserve">Звіт Контролюючого органу (Ревізора) Товариства за 2019 рік та прийняття рішення за наслідками розгляду звіту Ревізора. 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="001C07AB" w:rsidRPr="00AB2293">
        <w:rPr>
          <w:b/>
          <w:sz w:val="24"/>
          <w:szCs w:val="24"/>
        </w:rPr>
        <w:t xml:space="preserve"> </w:t>
      </w:r>
      <w:r w:rsidRPr="00981248">
        <w:rPr>
          <w:b/>
          <w:sz w:val="24"/>
          <w:szCs w:val="24"/>
          <w:lang w:val="uk-UA"/>
        </w:rPr>
        <w:t xml:space="preserve">9. </w:t>
      </w:r>
      <w:r w:rsidRPr="00981248">
        <w:rPr>
          <w:sz w:val="24"/>
          <w:szCs w:val="24"/>
          <w:lang w:val="uk-UA"/>
        </w:rPr>
        <w:t xml:space="preserve"> Затвердження висновку Ревізора та річного фінансового звіту (Балансу) Товариства за 2019 рік.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1C07AB" w:rsidRPr="001C07A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r w:rsidRPr="00981248">
        <w:rPr>
          <w:b/>
          <w:sz w:val="24"/>
          <w:szCs w:val="24"/>
          <w:lang w:val="uk-UA"/>
        </w:rPr>
        <w:t>10.</w:t>
      </w:r>
      <w:r w:rsidRPr="00981248">
        <w:rPr>
          <w:sz w:val="24"/>
          <w:szCs w:val="24"/>
          <w:lang w:val="uk-UA"/>
        </w:rPr>
        <w:t xml:space="preserve"> Визначення порядку розподілу прибутку та покриття збитків Товариства за 2019 рік.</w:t>
      </w:r>
    </w:p>
    <w:p w:rsidR="00981248" w:rsidRPr="00981248" w:rsidRDefault="00981248" w:rsidP="00981248">
      <w:pPr>
        <w:tabs>
          <w:tab w:val="left" w:pos="9540"/>
        </w:tabs>
        <w:ind w:left="-540" w:right="-263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1C07AB" w:rsidRPr="001C07A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r w:rsidRPr="00981248">
        <w:rPr>
          <w:b/>
          <w:sz w:val="24"/>
          <w:szCs w:val="24"/>
          <w:lang w:val="uk-UA"/>
        </w:rPr>
        <w:t>11.</w:t>
      </w:r>
      <w:r w:rsidRPr="00981248">
        <w:rPr>
          <w:sz w:val="24"/>
          <w:szCs w:val="24"/>
          <w:lang w:val="uk-UA"/>
        </w:rPr>
        <w:t xml:space="preserve"> Прийняття рішення про нарахування  дивідендів за 2019 рік.</w:t>
      </w:r>
    </w:p>
    <w:p w:rsidR="000535AC" w:rsidRPr="00981248" w:rsidRDefault="00981248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</w:t>
      </w:r>
      <w:r w:rsidR="001C07AB" w:rsidRPr="001C07AB">
        <w:rPr>
          <w:b/>
          <w:sz w:val="24"/>
          <w:szCs w:val="24"/>
        </w:rPr>
        <w:t xml:space="preserve"> </w:t>
      </w:r>
      <w:r w:rsidRPr="00981248">
        <w:rPr>
          <w:b/>
          <w:sz w:val="24"/>
          <w:szCs w:val="24"/>
          <w:lang w:val="uk-UA"/>
        </w:rPr>
        <w:t>12</w:t>
      </w:r>
      <w:r w:rsidRPr="00981248">
        <w:rPr>
          <w:sz w:val="24"/>
          <w:szCs w:val="24"/>
          <w:lang w:val="uk-UA"/>
        </w:rPr>
        <w:t xml:space="preserve">. </w:t>
      </w:r>
      <w:proofErr w:type="spellStart"/>
      <w:r w:rsidRPr="00981248">
        <w:rPr>
          <w:sz w:val="24"/>
          <w:szCs w:val="24"/>
        </w:rPr>
        <w:t>Прийняття</w:t>
      </w:r>
      <w:proofErr w:type="spellEnd"/>
      <w:r w:rsidRPr="00981248">
        <w:rPr>
          <w:sz w:val="24"/>
          <w:szCs w:val="24"/>
        </w:rPr>
        <w:t xml:space="preserve"> </w:t>
      </w:r>
      <w:proofErr w:type="spellStart"/>
      <w:r w:rsidRPr="00981248">
        <w:rPr>
          <w:sz w:val="24"/>
          <w:szCs w:val="24"/>
        </w:rPr>
        <w:t>рішення</w:t>
      </w:r>
      <w:proofErr w:type="spellEnd"/>
      <w:r w:rsidRPr="00981248">
        <w:rPr>
          <w:sz w:val="24"/>
          <w:szCs w:val="24"/>
        </w:rPr>
        <w:t xml:space="preserve"> </w:t>
      </w:r>
      <w:r w:rsidRPr="00981248">
        <w:rPr>
          <w:sz w:val="24"/>
          <w:szCs w:val="24"/>
          <w:lang w:val="uk-UA"/>
        </w:rPr>
        <w:t>про попереднє надання згоди на вчинення значних правочинів,які можуть вчинятись Товариством протягом одного року з дати прийняття рішення</w:t>
      </w:r>
      <w:r w:rsidR="00AB2293">
        <w:rPr>
          <w:sz w:val="24"/>
          <w:szCs w:val="24"/>
          <w:lang w:val="uk-UA"/>
        </w:rPr>
        <w:t>.</w:t>
      </w:r>
    </w:p>
    <w:p w:rsidR="00D22823" w:rsidRPr="00E1026D" w:rsidRDefault="00E1026D" w:rsidP="001E07CB">
      <w:pPr>
        <w:shd w:val="clear" w:color="auto" w:fill="FFFFFF"/>
        <w:tabs>
          <w:tab w:val="left" w:pos="730"/>
        </w:tabs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шостому питанню Порядку денного інформацію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Очеретного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Вадима Анатолійовича - </w:t>
      </w:r>
      <w:r w:rsidR="001C07AB" w:rsidRPr="001C07AB">
        <w:rPr>
          <w:rFonts w:eastAsia="Times New Roman"/>
          <w:sz w:val="24"/>
          <w:szCs w:val="24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lastRenderedPageBreak/>
        <w:t>директора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», про результати фінансово-господарської діяльності Товариства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рік, тобто - Звіт Виконавчого органу про підсумки діяльності Товариства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рік, який запропонований затвердити річними Загальними зборами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Виконавчого органу про підсумки діяльності Товариства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сьомому питанню Порядку денного - Звіт Голови Наглядової ради,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</w:t>
      </w:r>
      <w:r w:rsidR="0066377F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>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1E07CB">
        <w:rPr>
          <w:rFonts w:eastAsia="Times New Roman"/>
          <w:sz w:val="24"/>
          <w:szCs w:val="24"/>
          <w:lang w:val="uk-UA"/>
        </w:rPr>
        <w:t>Сергія Васильовича</w:t>
      </w:r>
      <w:r w:rsidRPr="00E1026D">
        <w:rPr>
          <w:rFonts w:eastAsia="Times New Roman"/>
          <w:sz w:val="24"/>
          <w:szCs w:val="24"/>
          <w:lang w:val="uk-UA"/>
        </w:rPr>
        <w:t>, про роботу Наглядової ради Товариства у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звітному році, згідно якого Наг</w:t>
      </w:r>
      <w:r w:rsidR="0066377F">
        <w:rPr>
          <w:rFonts w:eastAsia="Times New Roman"/>
          <w:sz w:val="24"/>
          <w:szCs w:val="24"/>
          <w:lang w:val="uk-UA"/>
        </w:rPr>
        <w:t xml:space="preserve">лядова рада  працювала в межах </w:t>
      </w:r>
      <w:r w:rsidRPr="00E1026D">
        <w:rPr>
          <w:rFonts w:eastAsia="Times New Roman"/>
          <w:sz w:val="24"/>
          <w:szCs w:val="24"/>
          <w:lang w:val="uk-UA"/>
        </w:rPr>
        <w:t>повноважень, передбачених Статутом Товариства.   Претензій з боку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акціонерів Товариства - не надходило. Звіт Наглядової ради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 наданий для затвердження річним Загальними зборами акціонерів.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голосів, що становить 100 відсотків від присутніх на Загальних зборах;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Звіт Наглядової ради Товариства за 201</w:t>
      </w:r>
      <w:r w:rsidR="00981248">
        <w:rPr>
          <w:rFonts w:eastAsia="Times New Roman"/>
          <w:spacing w:val="-1"/>
          <w:sz w:val="24"/>
          <w:szCs w:val="24"/>
          <w:lang w:val="uk-UA"/>
        </w:rPr>
        <w:t>9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рік - затвердити.</w:t>
      </w:r>
    </w:p>
    <w:p w:rsidR="00BB2B69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восьмому питанню Порядку денного - Ревізора,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Владислава Васильовича, про результати перевірки фінансово-господарської діяльності Товариства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рік.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Результати переві</w:t>
      </w:r>
      <w:r w:rsidR="00E22FE2">
        <w:rPr>
          <w:rFonts w:eastAsia="Times New Roman"/>
          <w:b/>
          <w:bCs/>
          <w:sz w:val="24"/>
          <w:szCs w:val="24"/>
          <w:lang w:val="uk-UA"/>
        </w:rPr>
        <w:t>р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ки наступні: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b/>
          <w:bCs/>
          <w:spacing w:val="-13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Фінансові звіти, за звітний період, справедливо та достовірно в усіх суттєвих аспектах, відображають фінансовий стан підприємства, його фінансові результати, рух грошових коштів;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7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Бухгалтерський облік ведеться по журнально-ордерній формі, у відповідності до «Плану рахунків бухгалтерського обліку активів, капіталу, зобов</w:t>
      </w:r>
      <w:r w:rsidR="0066377F" w:rsidRPr="0066377F">
        <w:rPr>
          <w:rFonts w:eastAsia="Times New Roman"/>
          <w:sz w:val="24"/>
          <w:szCs w:val="24"/>
          <w:lang w:val="uk-UA"/>
        </w:rPr>
        <w:t>’</w:t>
      </w:r>
      <w:r w:rsidRPr="00E1026D">
        <w:rPr>
          <w:rFonts w:eastAsia="Times New Roman"/>
          <w:sz w:val="24"/>
          <w:szCs w:val="24"/>
          <w:lang w:val="uk-UA"/>
        </w:rPr>
        <w:t>язань та господарських операцій підприємств та організацій» з дотриманням Міжнародних стандартів та облікової політики.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6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Дані бухгалтерських рахунків співставлен</w:t>
      </w:r>
      <w:r w:rsidR="00B05388"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>і в Бухгалтерських регістрах, Головній книзі та Балансі станом на 31 грудня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року.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Порушень, зловживань та недоліків у фінансово-господарській діяльності Товариства не виявлено.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5.</w:t>
      </w:r>
      <w:r w:rsidRPr="00E1026D">
        <w:rPr>
          <w:rFonts w:eastAsia="Times New Roman"/>
          <w:sz w:val="24"/>
          <w:szCs w:val="24"/>
          <w:lang w:val="uk-UA"/>
        </w:rPr>
        <w:t>Фінансова звітність Товариства своєчасно подана до Державних структур, зауважень немає.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Пропозиції Загальним зборам акціонерів: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Ревізора, складений за результатами перевірки фінансово-господарської діяльності Товариства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>рік.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BB2B69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- 0 голосів, що складає 0 відсотків від присутніх на Загальних зборах.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Ревізора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дев'ятому питанню Порядку денного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Владислав</w:t>
      </w:r>
      <w:r w:rsidR="00285ED6">
        <w:rPr>
          <w:rFonts w:eastAsia="Times New Roman"/>
          <w:sz w:val="24"/>
          <w:szCs w:val="24"/>
          <w:lang w:val="uk-UA"/>
        </w:rPr>
        <w:t>а</w:t>
      </w:r>
      <w:r w:rsidRPr="00E1026D">
        <w:rPr>
          <w:rFonts w:eastAsia="Times New Roman"/>
          <w:sz w:val="24"/>
          <w:szCs w:val="24"/>
          <w:lang w:val="uk-UA"/>
        </w:rPr>
        <w:t xml:space="preserve"> Васильович</w:t>
      </w:r>
      <w:r w:rsidR="00285ED6">
        <w:rPr>
          <w:rFonts w:eastAsia="Times New Roman"/>
          <w:sz w:val="24"/>
          <w:szCs w:val="24"/>
          <w:lang w:val="uk-UA"/>
        </w:rPr>
        <w:t>а</w:t>
      </w:r>
      <w:r w:rsidRPr="00E1026D">
        <w:rPr>
          <w:rFonts w:eastAsia="Times New Roman"/>
          <w:sz w:val="24"/>
          <w:szCs w:val="24"/>
          <w:lang w:val="uk-UA"/>
        </w:rPr>
        <w:t>, який зачитав Висновок Ревізора, складений на підставі перевірки фінансово-господарської діяльності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», за період з 01 січня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>року по 31 грудня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року, яка здійснювалася в межах, передбачених Статутом та була своєчасно забезпечена Виконавчим органом та Головним бухгалтером Товариства.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Висновок Ревізора наступний: </w:t>
      </w:r>
      <w:r w:rsidRPr="00E1026D">
        <w:rPr>
          <w:rFonts w:eastAsia="Times New Roman"/>
          <w:sz w:val="24"/>
          <w:szCs w:val="24"/>
          <w:lang w:val="uk-UA"/>
        </w:rPr>
        <w:t>Товариство в звітному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році працювало з дотриманням чинного законодавства України, порушень - не виявлено.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Пропозиції Загальним зборам акціонерів: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Затвердити Висновок Ревізор</w:t>
      </w:r>
      <w:r w:rsidR="0010446B">
        <w:rPr>
          <w:rFonts w:eastAsia="Times New Roman"/>
          <w:spacing w:val="-1"/>
          <w:sz w:val="24"/>
          <w:szCs w:val="24"/>
          <w:lang w:val="uk-UA"/>
        </w:rPr>
        <w:t>а, Баланс станом на 31 грудня 201</w:t>
      </w:r>
      <w:r w:rsidR="00981248">
        <w:rPr>
          <w:rFonts w:eastAsia="Times New Roman"/>
          <w:spacing w:val="-1"/>
          <w:sz w:val="24"/>
          <w:szCs w:val="24"/>
          <w:lang w:val="uk-UA"/>
        </w:rPr>
        <w:t>9</w:t>
      </w:r>
      <w:r w:rsidRPr="00E1026D">
        <w:rPr>
          <w:rFonts w:eastAsia="Times New Roman"/>
          <w:spacing w:val="-1"/>
          <w:sz w:val="24"/>
          <w:szCs w:val="24"/>
          <w:lang w:val="uk-UA"/>
        </w:rPr>
        <w:t>року та фінансовий звіт за 201</w:t>
      </w:r>
      <w:r w:rsidR="00981248">
        <w:rPr>
          <w:rFonts w:eastAsia="Times New Roman"/>
          <w:spacing w:val="-1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>рік в</w:t>
      </w:r>
      <w:r w:rsidR="0010446B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цілому.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10446B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10446B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lastRenderedPageBreak/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Затвердити Висновок Ревізора, Баланс станом на 31 грудня 201</w:t>
      </w:r>
      <w:r w:rsidR="00981248">
        <w:rPr>
          <w:rFonts w:eastAsia="Times New Roman"/>
          <w:spacing w:val="-1"/>
          <w:sz w:val="24"/>
          <w:szCs w:val="24"/>
          <w:lang w:val="uk-UA"/>
        </w:rPr>
        <w:t>9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року та фінансовий звіт за 201</w:t>
      </w:r>
      <w:r w:rsidR="00981248">
        <w:rPr>
          <w:rFonts w:eastAsia="Times New Roman"/>
          <w:spacing w:val="-1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>рік в</w:t>
      </w:r>
      <w:r w:rsidR="0010446B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цілому.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>По десятому питанню Порядку денного Головного бухгалтера, Крижанівську Любов Анатоліївну, яка зачитала статті «Доходів та Витрат»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рік, який здійснений відповідно до Міжнародних стандартів бухгалтерського обліку, на підставі яких складено «Звіт про фінансові результати роботи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>рік», які запропоновано для затвердження.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9177EB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9177EB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 xml:space="preserve">Затвердити використання </w:t>
      </w:r>
      <w:r w:rsidR="001E07CB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коштів Товариством за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рік, згідно статей «Доходів та Витрат».</w:t>
      </w:r>
    </w:p>
    <w:p w:rsidR="00350BD0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Слухали: </w:t>
      </w:r>
      <w:r w:rsidR="00766C99">
        <w:rPr>
          <w:rFonts w:eastAsia="Times New Roman"/>
          <w:spacing w:val="-1"/>
          <w:sz w:val="24"/>
          <w:szCs w:val="24"/>
          <w:lang w:val="uk-UA"/>
        </w:rPr>
        <w:t xml:space="preserve">По одинадцятому питанню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Порядку денного пропозицію </w:t>
      </w:r>
      <w:proofErr w:type="spellStart"/>
      <w:r w:rsidRPr="00E1026D">
        <w:rPr>
          <w:rFonts w:eastAsia="Times New Roman"/>
          <w:spacing w:val="-1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Сергія Васильовича.: </w:t>
      </w:r>
      <w:r w:rsidRPr="00E1026D">
        <w:rPr>
          <w:rFonts w:eastAsia="Times New Roman"/>
          <w:sz w:val="24"/>
          <w:szCs w:val="24"/>
          <w:lang w:val="uk-UA"/>
        </w:rPr>
        <w:t>- дивіденди за звітний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E1026D">
        <w:rPr>
          <w:rFonts w:eastAsia="Times New Roman"/>
          <w:sz w:val="24"/>
          <w:szCs w:val="24"/>
          <w:lang w:val="uk-UA"/>
        </w:rPr>
        <w:t xml:space="preserve"> рік - не нараховувати та не виплачувати</w:t>
      </w:r>
      <w:r w:rsidR="00E22FE2">
        <w:rPr>
          <w:rFonts w:eastAsia="Times New Roman"/>
          <w:sz w:val="24"/>
          <w:szCs w:val="24"/>
          <w:lang w:val="uk-UA"/>
        </w:rPr>
        <w:t>,прибуток направити на покриття збитків минулих років.</w:t>
      </w:r>
    </w:p>
    <w:p w:rsidR="00350BD0" w:rsidRPr="00E1026D" w:rsidRDefault="00350BD0" w:rsidP="00350BD0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350BD0" w:rsidRDefault="00350BD0" w:rsidP="00350BD0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350BD0" w:rsidRDefault="00350BD0" w:rsidP="00350BD0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350BD0" w:rsidRPr="00E1026D" w:rsidRDefault="00350BD0" w:rsidP="00350BD0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D35114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4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35114" w:rsidRPr="00D35114" w:rsidRDefault="00E1026D" w:rsidP="001E07C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D35114">
        <w:rPr>
          <w:rFonts w:eastAsia="Times New Roman"/>
          <w:sz w:val="24"/>
          <w:szCs w:val="24"/>
          <w:lang w:val="uk-UA"/>
        </w:rPr>
        <w:t>Дивіденди за звітний 201</w:t>
      </w:r>
      <w:r w:rsidR="00981248">
        <w:rPr>
          <w:rFonts w:eastAsia="Times New Roman"/>
          <w:sz w:val="24"/>
          <w:szCs w:val="24"/>
          <w:lang w:val="uk-UA"/>
        </w:rPr>
        <w:t>9</w:t>
      </w:r>
      <w:r w:rsidRPr="00D35114">
        <w:rPr>
          <w:rFonts w:eastAsia="Times New Roman"/>
          <w:sz w:val="24"/>
          <w:szCs w:val="24"/>
          <w:lang w:val="uk-UA"/>
        </w:rPr>
        <w:t xml:space="preserve"> рік - не нараховувати та не виплачувати, </w:t>
      </w:r>
      <w:r w:rsidR="0010446B" w:rsidRPr="00D35114">
        <w:rPr>
          <w:rFonts w:eastAsia="Times New Roman"/>
          <w:sz w:val="24"/>
          <w:szCs w:val="24"/>
          <w:lang w:val="uk-UA"/>
        </w:rPr>
        <w:t>прибуток направити на покриття  збитків минулих років.</w:t>
      </w:r>
    </w:p>
    <w:p w:rsidR="009C0BD3" w:rsidRPr="00766C99" w:rsidRDefault="009C0BD3" w:rsidP="009C0BD3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 w:rsidRPr="00766C99">
        <w:rPr>
          <w:rFonts w:eastAsia="Times New Roman"/>
          <w:b/>
          <w:sz w:val="24"/>
          <w:szCs w:val="24"/>
          <w:lang w:val="uk-UA"/>
        </w:rPr>
        <w:t>Слухали:</w:t>
      </w:r>
    </w:p>
    <w:p w:rsidR="00AA5365" w:rsidRDefault="009C0BD3" w:rsidP="00981248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По  </w:t>
      </w:r>
      <w:r w:rsidR="000535AC">
        <w:rPr>
          <w:rFonts w:eastAsia="Times New Roman"/>
          <w:sz w:val="24"/>
          <w:szCs w:val="24"/>
          <w:lang w:val="uk-UA"/>
        </w:rPr>
        <w:t xml:space="preserve"> дванадцятому</w:t>
      </w:r>
      <w:r>
        <w:rPr>
          <w:rFonts w:eastAsia="Times New Roman"/>
          <w:sz w:val="24"/>
          <w:szCs w:val="24"/>
          <w:lang w:val="uk-UA"/>
        </w:rPr>
        <w:t xml:space="preserve">  питанню Порядку </w:t>
      </w:r>
      <w:r w:rsidR="00285ED6">
        <w:rPr>
          <w:rFonts w:eastAsia="Times New Roman"/>
          <w:sz w:val="24"/>
          <w:szCs w:val="24"/>
          <w:lang w:val="uk-UA"/>
        </w:rPr>
        <w:t xml:space="preserve">денного </w:t>
      </w:r>
      <w:r>
        <w:rPr>
          <w:rFonts w:eastAsia="Times New Roman"/>
          <w:sz w:val="24"/>
          <w:szCs w:val="24"/>
          <w:lang w:val="uk-UA"/>
        </w:rPr>
        <w:t>- Колісник Ларис</w:t>
      </w:r>
      <w:r w:rsidR="002227CC">
        <w:rPr>
          <w:rFonts w:eastAsia="Times New Roman"/>
          <w:sz w:val="24"/>
          <w:szCs w:val="24"/>
          <w:lang w:val="uk-UA"/>
        </w:rPr>
        <w:t>у</w:t>
      </w:r>
      <w:r>
        <w:rPr>
          <w:rFonts w:eastAsia="Times New Roman"/>
          <w:sz w:val="24"/>
          <w:szCs w:val="24"/>
          <w:lang w:val="uk-UA"/>
        </w:rPr>
        <w:t xml:space="preserve"> Миколаївн</w:t>
      </w:r>
      <w:r w:rsidR="002227CC">
        <w:rPr>
          <w:rFonts w:eastAsia="Times New Roman"/>
          <w:sz w:val="24"/>
          <w:szCs w:val="24"/>
          <w:lang w:val="uk-UA"/>
        </w:rPr>
        <w:t>у</w:t>
      </w:r>
      <w:r w:rsidR="00E411BE">
        <w:rPr>
          <w:rFonts w:eastAsia="Times New Roman"/>
          <w:sz w:val="24"/>
          <w:szCs w:val="24"/>
          <w:lang w:val="uk-UA"/>
        </w:rPr>
        <w:t xml:space="preserve">,яка зазначила,що </w:t>
      </w:r>
    </w:p>
    <w:p w:rsidR="000535AC" w:rsidRDefault="00B45691" w:rsidP="00AA5365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>Згідно з Статутом товариства для вчинення значних правочинів  акціонерним товариством(відчуження рухомого та нерухомого майна,виділу,поділу нерухомого майна</w:t>
      </w:r>
      <w:r w:rsidR="00720F3A">
        <w:rPr>
          <w:rFonts w:eastAsia="Times New Roman"/>
          <w:b/>
          <w:sz w:val="24"/>
          <w:szCs w:val="24"/>
          <w:lang w:val="uk-UA"/>
        </w:rPr>
        <w:t>) ринкова вартість яких  перевищує 25% та 50% вартості активів за даними останньої річної звітності потрібна попередня згода</w:t>
      </w:r>
      <w:r w:rsidR="005552EC">
        <w:rPr>
          <w:rFonts w:eastAsia="Times New Roman"/>
          <w:b/>
          <w:sz w:val="24"/>
          <w:szCs w:val="24"/>
          <w:lang w:val="uk-UA"/>
        </w:rPr>
        <w:t xml:space="preserve"> акціонерів</w:t>
      </w:r>
      <w:r w:rsidR="00720F3A">
        <w:rPr>
          <w:rFonts w:eastAsia="Times New Roman"/>
          <w:b/>
          <w:sz w:val="24"/>
          <w:szCs w:val="24"/>
          <w:lang w:val="uk-UA"/>
        </w:rPr>
        <w:t xml:space="preserve"> для вчинення таких правочинів. Пропоную надати  згоду на вчинення значних правочинів</w:t>
      </w:r>
      <w:r w:rsidR="00350BD0">
        <w:rPr>
          <w:rFonts w:eastAsia="Times New Roman"/>
          <w:b/>
          <w:sz w:val="24"/>
          <w:szCs w:val="24"/>
          <w:lang w:val="uk-UA"/>
        </w:rPr>
        <w:t xml:space="preserve"> ринкова вартість яких перевищує 25% та 50 % вартості активів за даними остан</w:t>
      </w:r>
      <w:r w:rsidR="000605AF">
        <w:rPr>
          <w:rFonts w:eastAsia="Times New Roman"/>
          <w:b/>
          <w:sz w:val="24"/>
          <w:szCs w:val="24"/>
          <w:lang w:val="uk-UA"/>
        </w:rPr>
        <w:t>н</w:t>
      </w:r>
      <w:r w:rsidR="00350BD0">
        <w:rPr>
          <w:rFonts w:eastAsia="Times New Roman"/>
          <w:b/>
          <w:sz w:val="24"/>
          <w:szCs w:val="24"/>
          <w:lang w:val="uk-UA"/>
        </w:rPr>
        <w:t>ьої річної звітності.</w:t>
      </w:r>
    </w:p>
    <w:p w:rsidR="00607132" w:rsidRDefault="00607132" w:rsidP="00607132">
      <w:pPr>
        <w:tabs>
          <w:tab w:val="left" w:pos="9000"/>
        </w:tabs>
        <w:ind w:left="-72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="00350BD0">
        <w:rPr>
          <w:b/>
          <w:sz w:val="24"/>
          <w:szCs w:val="24"/>
          <w:lang w:val="uk-UA"/>
        </w:rPr>
        <w:t xml:space="preserve">   </w:t>
      </w:r>
      <w:proofErr w:type="spellStart"/>
      <w:r w:rsidR="00706185" w:rsidRPr="00706185">
        <w:rPr>
          <w:b/>
          <w:sz w:val="24"/>
          <w:szCs w:val="24"/>
        </w:rPr>
        <w:t>Голосували</w:t>
      </w:r>
      <w:proofErr w:type="spellEnd"/>
      <w:r w:rsidR="00706185" w:rsidRPr="00706185">
        <w:rPr>
          <w:b/>
          <w:sz w:val="24"/>
          <w:szCs w:val="24"/>
        </w:rPr>
        <w:t>:</w:t>
      </w:r>
    </w:p>
    <w:p w:rsidR="00607132" w:rsidRDefault="00607132" w:rsidP="00607132">
      <w:pPr>
        <w:tabs>
          <w:tab w:val="left" w:pos="9000"/>
        </w:tabs>
        <w:ind w:left="-720"/>
        <w:jc w:val="both"/>
        <w:rPr>
          <w:b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   </w:t>
      </w:r>
      <w:r w:rsidR="00350BD0">
        <w:rPr>
          <w:rFonts w:eastAsia="Times New Roman"/>
          <w:b/>
          <w:bCs/>
          <w:sz w:val="24"/>
          <w:szCs w:val="24"/>
          <w:lang w:val="uk-UA"/>
        </w:rPr>
        <w:t xml:space="preserve">  </w:t>
      </w:r>
      <w:r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607132" w:rsidRPr="00607132" w:rsidRDefault="00607132" w:rsidP="00607132">
      <w:pPr>
        <w:tabs>
          <w:tab w:val="left" w:pos="9000"/>
        </w:tabs>
        <w:ind w:left="-720"/>
        <w:jc w:val="both"/>
        <w:rPr>
          <w:b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    </w:t>
      </w:r>
      <w:r w:rsidR="00350BD0">
        <w:rPr>
          <w:rFonts w:eastAsia="Times New Roman"/>
          <w:b/>
          <w:bCs/>
          <w:sz w:val="24"/>
          <w:szCs w:val="24"/>
          <w:lang w:val="uk-UA"/>
        </w:rPr>
        <w:t xml:space="preserve"> 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706185" w:rsidRPr="00607132" w:rsidRDefault="00607132" w:rsidP="00607132">
      <w:pPr>
        <w:tabs>
          <w:tab w:val="left" w:pos="9000"/>
        </w:tabs>
        <w:ind w:left="-720"/>
        <w:jc w:val="both"/>
        <w:rPr>
          <w:sz w:val="24"/>
          <w:szCs w:val="24"/>
          <w:lang w:val="uk-UA"/>
        </w:rPr>
      </w:pPr>
      <w:r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    </w:t>
      </w:r>
      <w:r w:rsidR="00350BD0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 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</w:t>
      </w:r>
    </w:p>
    <w:p w:rsidR="00706185" w:rsidRDefault="000535AC" w:rsidP="00706185">
      <w:pPr>
        <w:tabs>
          <w:tab w:val="left" w:pos="8280"/>
        </w:tabs>
        <w:ind w:left="-720"/>
        <w:jc w:val="both"/>
        <w:rPr>
          <w:sz w:val="24"/>
          <w:szCs w:val="24"/>
          <w:lang w:val="uk-UA"/>
        </w:rPr>
      </w:pPr>
      <w:r w:rsidRPr="00426605">
        <w:rPr>
          <w:b/>
          <w:sz w:val="24"/>
          <w:szCs w:val="24"/>
        </w:rPr>
        <w:t xml:space="preserve">     </w:t>
      </w:r>
      <w:r w:rsidR="00350BD0">
        <w:rPr>
          <w:b/>
          <w:sz w:val="24"/>
          <w:szCs w:val="24"/>
          <w:lang w:val="uk-UA"/>
        </w:rPr>
        <w:t xml:space="preserve">  </w:t>
      </w:r>
      <w:r w:rsidRPr="00426605">
        <w:rPr>
          <w:b/>
          <w:sz w:val="24"/>
          <w:szCs w:val="24"/>
        </w:rPr>
        <w:t xml:space="preserve"> </w:t>
      </w:r>
      <w:proofErr w:type="spellStart"/>
      <w:r w:rsidR="00706185" w:rsidRPr="00706185">
        <w:rPr>
          <w:b/>
          <w:sz w:val="24"/>
          <w:szCs w:val="24"/>
        </w:rPr>
        <w:t>Ухвалили</w:t>
      </w:r>
      <w:proofErr w:type="spellEnd"/>
      <w:r w:rsidR="00706185" w:rsidRPr="00706185">
        <w:rPr>
          <w:b/>
          <w:sz w:val="24"/>
          <w:szCs w:val="24"/>
        </w:rPr>
        <w:t>:</w:t>
      </w:r>
      <w:r w:rsidR="00706185" w:rsidRPr="00706185">
        <w:rPr>
          <w:sz w:val="24"/>
          <w:szCs w:val="24"/>
        </w:rPr>
        <w:t xml:space="preserve"> </w:t>
      </w:r>
      <w:r w:rsidR="00350BD0">
        <w:rPr>
          <w:sz w:val="24"/>
          <w:szCs w:val="24"/>
          <w:lang w:val="uk-UA"/>
        </w:rPr>
        <w:t xml:space="preserve">   </w:t>
      </w:r>
    </w:p>
    <w:p w:rsidR="00350BD0" w:rsidRPr="002B0C3C" w:rsidRDefault="00350BD0" w:rsidP="00706185">
      <w:pPr>
        <w:tabs>
          <w:tab w:val="left" w:pos="8280"/>
        </w:tabs>
        <w:ind w:left="-720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2B0C3C">
        <w:rPr>
          <w:b/>
          <w:sz w:val="24"/>
          <w:szCs w:val="24"/>
          <w:lang w:val="uk-UA"/>
        </w:rPr>
        <w:t>Попередньо надати згоду на вчинення значних правочинів,які можуть вчинятись, в тому числі неодноразово</w:t>
      </w:r>
      <w:r w:rsidR="00AD5678" w:rsidRPr="002B0C3C">
        <w:rPr>
          <w:b/>
          <w:sz w:val="24"/>
          <w:szCs w:val="24"/>
          <w:lang w:val="uk-UA"/>
        </w:rPr>
        <w:t xml:space="preserve"> </w:t>
      </w:r>
      <w:r w:rsidRPr="002B0C3C">
        <w:rPr>
          <w:b/>
          <w:sz w:val="24"/>
          <w:szCs w:val="24"/>
          <w:lang w:val="uk-UA"/>
        </w:rPr>
        <w:t xml:space="preserve">Товариством протягом одного року у період з 28.02.2020року по 27.02.2021року (включно),а саме,якщо </w:t>
      </w:r>
      <w:r w:rsidR="00AD5678" w:rsidRPr="002B0C3C">
        <w:rPr>
          <w:b/>
          <w:sz w:val="24"/>
          <w:szCs w:val="24"/>
          <w:lang w:val="uk-UA"/>
        </w:rPr>
        <w:t>ринкова вартість майна або послуг,що можуть бути предметом даних правочинів більше 25% та 50% вартості активів Товариства за даними річної фінансової за минулий рік.</w:t>
      </w:r>
    </w:p>
    <w:p w:rsidR="00350BD0" w:rsidRPr="002B0C3C" w:rsidRDefault="00AD5678" w:rsidP="00706185">
      <w:pPr>
        <w:tabs>
          <w:tab w:val="left" w:pos="8280"/>
        </w:tabs>
        <w:ind w:left="-720"/>
        <w:jc w:val="both"/>
        <w:rPr>
          <w:b/>
          <w:sz w:val="24"/>
          <w:szCs w:val="24"/>
          <w:lang w:val="uk-UA"/>
        </w:rPr>
      </w:pPr>
      <w:r w:rsidRPr="002B0C3C">
        <w:rPr>
          <w:b/>
          <w:sz w:val="24"/>
          <w:szCs w:val="24"/>
          <w:lang w:val="uk-UA"/>
        </w:rPr>
        <w:t xml:space="preserve">       </w:t>
      </w:r>
      <w:proofErr w:type="spellStart"/>
      <w:r w:rsidRPr="002B0C3C">
        <w:rPr>
          <w:b/>
          <w:sz w:val="24"/>
          <w:szCs w:val="24"/>
          <w:lang w:val="uk-UA"/>
        </w:rPr>
        <w:t>-значних</w:t>
      </w:r>
      <w:proofErr w:type="spellEnd"/>
      <w:r w:rsidRPr="002B0C3C">
        <w:rPr>
          <w:b/>
          <w:sz w:val="24"/>
          <w:szCs w:val="24"/>
          <w:lang w:val="uk-UA"/>
        </w:rPr>
        <w:t xml:space="preserve"> правочинів,предметом яких є придбання або відчуження Товариством рухомого та /або нерухомого майна,цінних паперів,майнових та немайнових прав;</w:t>
      </w:r>
    </w:p>
    <w:p w:rsidR="00350BD0" w:rsidRPr="002B0C3C" w:rsidRDefault="00AD5678" w:rsidP="00706185">
      <w:pPr>
        <w:tabs>
          <w:tab w:val="left" w:pos="8280"/>
        </w:tabs>
        <w:ind w:left="-720"/>
        <w:jc w:val="both"/>
        <w:rPr>
          <w:b/>
          <w:sz w:val="24"/>
          <w:szCs w:val="24"/>
          <w:lang w:val="uk-UA"/>
        </w:rPr>
      </w:pPr>
      <w:r w:rsidRPr="002B0C3C">
        <w:rPr>
          <w:b/>
          <w:sz w:val="24"/>
          <w:szCs w:val="24"/>
          <w:lang w:val="uk-UA"/>
        </w:rPr>
        <w:t xml:space="preserve">       </w:t>
      </w:r>
      <w:proofErr w:type="spellStart"/>
      <w:r w:rsidRPr="002B0C3C">
        <w:rPr>
          <w:b/>
          <w:sz w:val="24"/>
          <w:szCs w:val="24"/>
          <w:lang w:val="uk-UA"/>
        </w:rPr>
        <w:t>-значних</w:t>
      </w:r>
      <w:proofErr w:type="spellEnd"/>
      <w:r w:rsidRPr="002B0C3C">
        <w:rPr>
          <w:b/>
          <w:sz w:val="24"/>
          <w:szCs w:val="24"/>
          <w:lang w:val="uk-UA"/>
        </w:rPr>
        <w:t xml:space="preserve"> правочинів,які за своїм характером направлені  на сумісну діяльність</w:t>
      </w:r>
      <w:r w:rsidR="00BB1567" w:rsidRPr="002B0C3C">
        <w:rPr>
          <w:b/>
          <w:sz w:val="24"/>
          <w:szCs w:val="24"/>
          <w:lang w:val="uk-UA"/>
        </w:rPr>
        <w:t>,укладання договорів на спільну діяльність,оренду,правочини щодо реконструкції,поділу,виділу,продажу нерухомого майна Товариства та інших договорів,контрактів,угод.</w:t>
      </w:r>
    </w:p>
    <w:p w:rsidR="00D22823" w:rsidRDefault="00E1026D" w:rsidP="00607132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706185">
        <w:rPr>
          <w:rFonts w:eastAsia="Times New Roman"/>
          <w:b/>
          <w:bCs/>
          <w:sz w:val="24"/>
          <w:szCs w:val="24"/>
          <w:lang w:val="uk-UA"/>
        </w:rPr>
        <w:t>Пропозиція Голови Загальних збо</w:t>
      </w:r>
      <w:r w:rsidRPr="00D35114">
        <w:rPr>
          <w:rFonts w:eastAsia="Times New Roman"/>
          <w:b/>
          <w:bCs/>
          <w:sz w:val="24"/>
          <w:szCs w:val="24"/>
          <w:lang w:val="uk-UA"/>
        </w:rPr>
        <w:t xml:space="preserve">рів - </w:t>
      </w:r>
      <w:proofErr w:type="spellStart"/>
      <w:r w:rsidRPr="00D35114">
        <w:rPr>
          <w:rFonts w:eastAsia="Times New Roman"/>
          <w:b/>
          <w:bCs/>
          <w:sz w:val="24"/>
          <w:szCs w:val="24"/>
          <w:lang w:val="uk-UA"/>
        </w:rPr>
        <w:t>Шолоти</w:t>
      </w:r>
      <w:proofErr w:type="spellEnd"/>
      <w:r w:rsidRPr="00D35114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0535AC">
        <w:rPr>
          <w:rFonts w:eastAsia="Times New Roman"/>
          <w:b/>
          <w:bCs/>
          <w:sz w:val="24"/>
          <w:szCs w:val="24"/>
          <w:lang w:val="uk-UA"/>
        </w:rPr>
        <w:t>Сергія Васильовича</w:t>
      </w:r>
      <w:r w:rsidRPr="00D35114">
        <w:rPr>
          <w:rFonts w:eastAsia="Times New Roman"/>
          <w:b/>
          <w:bCs/>
          <w:sz w:val="24"/>
          <w:szCs w:val="24"/>
          <w:lang w:val="uk-UA"/>
        </w:rPr>
        <w:t xml:space="preserve">: </w:t>
      </w:r>
      <w:r w:rsidRPr="00D35114">
        <w:rPr>
          <w:rFonts w:eastAsia="Times New Roman"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Pr="00D35114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D35114">
        <w:rPr>
          <w:rFonts w:eastAsia="Times New Roman"/>
          <w:sz w:val="24"/>
          <w:szCs w:val="24"/>
          <w:lang w:val="uk-UA"/>
        </w:rPr>
        <w:t>», вважати - закритими, на підставі розгляду питань</w:t>
      </w:r>
      <w:r w:rsidR="00285ED6">
        <w:rPr>
          <w:rFonts w:eastAsia="Times New Roman"/>
          <w:sz w:val="24"/>
          <w:szCs w:val="24"/>
          <w:lang w:val="uk-UA"/>
        </w:rPr>
        <w:t xml:space="preserve"> </w:t>
      </w:r>
      <w:r w:rsidRPr="00D35114">
        <w:rPr>
          <w:rFonts w:eastAsia="Times New Roman"/>
          <w:sz w:val="24"/>
          <w:szCs w:val="24"/>
          <w:lang w:val="uk-UA"/>
        </w:rPr>
        <w:t xml:space="preserve"> Порядку денного, які виносилися на голосування та відсутністю пропозицій про інше. Час закінчення роботи чергових Загальних зборів акціонерів Приватного акціонерного товариства «</w:t>
      </w:r>
      <w:proofErr w:type="spellStart"/>
      <w:r w:rsidRPr="00D35114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D35114">
        <w:rPr>
          <w:rFonts w:eastAsia="Times New Roman"/>
          <w:sz w:val="24"/>
          <w:szCs w:val="24"/>
          <w:lang w:val="uk-UA"/>
        </w:rPr>
        <w:t>» 0 1</w:t>
      </w:r>
      <w:r w:rsidR="00285ED6">
        <w:rPr>
          <w:rFonts w:eastAsia="Times New Roman"/>
          <w:sz w:val="24"/>
          <w:szCs w:val="24"/>
          <w:lang w:val="uk-UA"/>
        </w:rPr>
        <w:t>3</w:t>
      </w:r>
      <w:r w:rsidRPr="00D35114">
        <w:rPr>
          <w:rFonts w:eastAsia="Times New Roman"/>
          <w:sz w:val="24"/>
          <w:szCs w:val="24"/>
          <w:lang w:val="uk-UA"/>
        </w:rPr>
        <w:t>:30 годині.</w:t>
      </w:r>
    </w:p>
    <w:p w:rsidR="00077B48" w:rsidRPr="00077B48" w:rsidRDefault="00077B48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D22823" w:rsidRPr="005552EC" w:rsidRDefault="00E1026D" w:rsidP="00E1026D">
      <w:pPr>
        <w:shd w:val="clear" w:color="auto" w:fill="FFFFFF"/>
        <w:tabs>
          <w:tab w:val="left" w:pos="5890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3"/>
          <w:sz w:val="24"/>
          <w:szCs w:val="24"/>
          <w:lang w:val="uk-UA"/>
        </w:rPr>
        <w:t>Голова Загальних зборів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</w:r>
      <w:proofErr w:type="spellStart"/>
      <w:r w:rsidRPr="005552EC">
        <w:rPr>
          <w:rFonts w:eastAsia="Times New Roman"/>
          <w:b/>
          <w:bCs/>
          <w:sz w:val="24"/>
          <w:szCs w:val="24"/>
          <w:lang w:val="uk-UA"/>
        </w:rPr>
        <w:t>Шолота</w:t>
      </w:r>
      <w:proofErr w:type="spellEnd"/>
      <w:r w:rsidRPr="005552EC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607132" w:rsidRPr="005552EC">
        <w:rPr>
          <w:rFonts w:eastAsia="Times New Roman"/>
          <w:b/>
          <w:bCs/>
          <w:sz w:val="24"/>
          <w:szCs w:val="24"/>
          <w:lang w:val="uk-UA"/>
        </w:rPr>
        <w:t xml:space="preserve"> Сергій Васильович</w:t>
      </w:r>
    </w:p>
    <w:p w:rsidR="00077B48" w:rsidRPr="005552EC" w:rsidRDefault="00077B48" w:rsidP="00E1026D">
      <w:pPr>
        <w:shd w:val="clear" w:color="auto" w:fill="FFFFFF"/>
        <w:tabs>
          <w:tab w:val="left" w:pos="5890"/>
        </w:tabs>
        <w:rPr>
          <w:sz w:val="24"/>
          <w:szCs w:val="24"/>
        </w:rPr>
      </w:pPr>
    </w:p>
    <w:p w:rsidR="00D22823" w:rsidRPr="005552EC" w:rsidRDefault="00E1026D" w:rsidP="00E1026D">
      <w:pPr>
        <w:shd w:val="clear" w:color="auto" w:fill="FFFFFF"/>
        <w:tabs>
          <w:tab w:val="left" w:pos="5842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5"/>
          <w:sz w:val="24"/>
          <w:szCs w:val="24"/>
          <w:lang w:val="uk-UA"/>
        </w:rPr>
        <w:t>Секретар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  <w:t>Колісник Лариса Миколаївна</w:t>
      </w:r>
    </w:p>
    <w:p w:rsidR="00077B48" w:rsidRPr="005552EC" w:rsidRDefault="00077B48" w:rsidP="00E1026D">
      <w:pPr>
        <w:shd w:val="clear" w:color="auto" w:fill="FFFFFF"/>
        <w:tabs>
          <w:tab w:val="left" w:pos="5842"/>
        </w:tabs>
        <w:rPr>
          <w:sz w:val="24"/>
          <w:szCs w:val="24"/>
        </w:rPr>
      </w:pPr>
    </w:p>
    <w:sectPr w:rsidR="00077B48" w:rsidRPr="005552EC" w:rsidSect="00E1026D">
      <w:pgSz w:w="11909" w:h="16834" w:code="9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0E17"/>
    <w:multiLevelType w:val="singleLevel"/>
    <w:tmpl w:val="627EF564"/>
    <w:lvl w:ilvl="0">
      <w:start w:val="5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29F84371"/>
    <w:multiLevelType w:val="singleLevel"/>
    <w:tmpl w:val="FA38D0B6"/>
    <w:lvl w:ilvl="0">
      <w:start w:val="1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30252B83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31C501C2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48054B4"/>
    <w:multiLevelType w:val="singleLevel"/>
    <w:tmpl w:val="9904BA6A"/>
    <w:lvl w:ilvl="0">
      <w:start w:val="6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430E44E9"/>
    <w:multiLevelType w:val="hybridMultilevel"/>
    <w:tmpl w:val="4DE6C3D8"/>
    <w:lvl w:ilvl="0" w:tplc="728E1D9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92B34"/>
    <w:multiLevelType w:val="hybridMultilevel"/>
    <w:tmpl w:val="A6C66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26C5"/>
    <w:multiLevelType w:val="singleLevel"/>
    <w:tmpl w:val="387C4F8E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7C3A0EB6"/>
    <w:multiLevelType w:val="singleLevel"/>
    <w:tmpl w:val="FEC8E4A6"/>
    <w:lvl w:ilvl="0">
      <w:start w:val="8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F5CA7"/>
    <w:rsid w:val="000535AC"/>
    <w:rsid w:val="000605AF"/>
    <w:rsid w:val="00077B48"/>
    <w:rsid w:val="000F1180"/>
    <w:rsid w:val="0010446B"/>
    <w:rsid w:val="001212E3"/>
    <w:rsid w:val="00190F7D"/>
    <w:rsid w:val="001A5A3D"/>
    <w:rsid w:val="001C07AB"/>
    <w:rsid w:val="001E07CB"/>
    <w:rsid w:val="001F022C"/>
    <w:rsid w:val="00201427"/>
    <w:rsid w:val="00211200"/>
    <w:rsid w:val="002227CC"/>
    <w:rsid w:val="00233DF5"/>
    <w:rsid w:val="00280D81"/>
    <w:rsid w:val="00285ED6"/>
    <w:rsid w:val="002B0C3C"/>
    <w:rsid w:val="002C43DB"/>
    <w:rsid w:val="002F4B8F"/>
    <w:rsid w:val="00307C6A"/>
    <w:rsid w:val="003147EF"/>
    <w:rsid w:val="003363D7"/>
    <w:rsid w:val="003500E1"/>
    <w:rsid w:val="00350BD0"/>
    <w:rsid w:val="003C3202"/>
    <w:rsid w:val="003D396F"/>
    <w:rsid w:val="00426605"/>
    <w:rsid w:val="00433DFB"/>
    <w:rsid w:val="00444502"/>
    <w:rsid w:val="00475B32"/>
    <w:rsid w:val="004A6E81"/>
    <w:rsid w:val="004B7363"/>
    <w:rsid w:val="005310A6"/>
    <w:rsid w:val="005552EC"/>
    <w:rsid w:val="00582D58"/>
    <w:rsid w:val="005F5CA7"/>
    <w:rsid w:val="00607132"/>
    <w:rsid w:val="006146C2"/>
    <w:rsid w:val="00635046"/>
    <w:rsid w:val="0066377F"/>
    <w:rsid w:val="00685AD2"/>
    <w:rsid w:val="006B1C93"/>
    <w:rsid w:val="006D73DE"/>
    <w:rsid w:val="006E025B"/>
    <w:rsid w:val="00706185"/>
    <w:rsid w:val="007105FE"/>
    <w:rsid w:val="00720F3A"/>
    <w:rsid w:val="00734851"/>
    <w:rsid w:val="00740F88"/>
    <w:rsid w:val="00766C99"/>
    <w:rsid w:val="00766D31"/>
    <w:rsid w:val="00817682"/>
    <w:rsid w:val="0082191B"/>
    <w:rsid w:val="008A2813"/>
    <w:rsid w:val="009177EB"/>
    <w:rsid w:val="00981248"/>
    <w:rsid w:val="009C0BD3"/>
    <w:rsid w:val="009D3D11"/>
    <w:rsid w:val="009F19AD"/>
    <w:rsid w:val="00AA5365"/>
    <w:rsid w:val="00AB2293"/>
    <w:rsid w:val="00AD5678"/>
    <w:rsid w:val="00B05388"/>
    <w:rsid w:val="00B13D8E"/>
    <w:rsid w:val="00B45691"/>
    <w:rsid w:val="00B73880"/>
    <w:rsid w:val="00BB1567"/>
    <w:rsid w:val="00BB2B69"/>
    <w:rsid w:val="00BB65F8"/>
    <w:rsid w:val="00C0057A"/>
    <w:rsid w:val="00C12343"/>
    <w:rsid w:val="00CA08FA"/>
    <w:rsid w:val="00CC5087"/>
    <w:rsid w:val="00D22823"/>
    <w:rsid w:val="00D35114"/>
    <w:rsid w:val="00D4619B"/>
    <w:rsid w:val="00DE7C89"/>
    <w:rsid w:val="00E1026D"/>
    <w:rsid w:val="00E10C4A"/>
    <w:rsid w:val="00E1282A"/>
    <w:rsid w:val="00E22FE2"/>
    <w:rsid w:val="00E411BE"/>
    <w:rsid w:val="00EB6106"/>
    <w:rsid w:val="00EF4E10"/>
    <w:rsid w:val="00FA64A6"/>
    <w:rsid w:val="00FF4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27"/>
    <w:pPr>
      <w:ind w:left="720"/>
      <w:contextualSpacing/>
    </w:pPr>
  </w:style>
  <w:style w:type="paragraph" w:styleId="a4">
    <w:name w:val="Title"/>
    <w:basedOn w:val="a"/>
    <w:link w:val="a5"/>
    <w:qFormat/>
    <w:rsid w:val="00706185"/>
    <w:pPr>
      <w:widowControl/>
      <w:autoSpaceDE/>
      <w:autoSpaceDN/>
      <w:adjustRightInd/>
      <w:jc w:val="center"/>
    </w:pPr>
    <w:rPr>
      <w:rFonts w:eastAsia="Times New Roman"/>
      <w:b/>
      <w:sz w:val="36"/>
      <w:lang w:val="uk-UA"/>
    </w:rPr>
  </w:style>
  <w:style w:type="character" w:customStyle="1" w:styleId="a5">
    <w:name w:val="Название Знак"/>
    <w:basedOn w:val="a0"/>
    <w:link w:val="a4"/>
    <w:rsid w:val="00706185"/>
    <w:rPr>
      <w:rFonts w:ascii="Times New Roman" w:eastAsia="Times New Roman" w:hAnsi="Times New Roman" w:cs="Times New Roman"/>
      <w:b/>
      <w:sz w:val="3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5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94A7E-9AEC-4B55-964E-A03AFCC8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2963</Words>
  <Characters>16895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</cp:lastModifiedBy>
  <cp:revision>18</cp:revision>
  <cp:lastPrinted>2020-03-10T11:21:00Z</cp:lastPrinted>
  <dcterms:created xsi:type="dcterms:W3CDTF">2019-04-24T11:17:00Z</dcterms:created>
  <dcterms:modified xsi:type="dcterms:W3CDTF">2020-04-01T13:16:00Z</dcterms:modified>
</cp:coreProperties>
</file>