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013" w:rsidRPr="002A2013" w:rsidRDefault="002A2013" w:rsidP="002A2013">
      <w:pPr>
        <w:outlineLvl w:val="2"/>
        <w:rPr>
          <w:bCs/>
          <w:color w:val="000000"/>
          <w:sz w:val="16"/>
          <w:szCs w:val="16"/>
          <w:lang w:val="uk-UA"/>
        </w:rPr>
      </w:pPr>
      <w:r w:rsidRPr="002A2013">
        <w:rPr>
          <w:b/>
          <w:bCs/>
          <w:color w:val="000000"/>
          <w:sz w:val="28"/>
          <w:szCs w:val="28"/>
          <w:lang w:val="uk-UA"/>
        </w:rPr>
        <w:tab/>
      </w:r>
      <w:r w:rsidRPr="002A2013">
        <w:rPr>
          <w:b/>
          <w:bCs/>
          <w:color w:val="000000"/>
          <w:sz w:val="28"/>
          <w:szCs w:val="28"/>
          <w:lang w:val="uk-UA"/>
        </w:rPr>
        <w:tab/>
      </w:r>
      <w:r w:rsidRPr="002A2013">
        <w:rPr>
          <w:b/>
          <w:bCs/>
          <w:color w:val="000000"/>
          <w:sz w:val="28"/>
          <w:szCs w:val="28"/>
          <w:lang w:val="uk-UA"/>
        </w:rPr>
        <w:tab/>
      </w:r>
      <w:r w:rsidRPr="002A2013">
        <w:rPr>
          <w:b/>
          <w:bCs/>
          <w:color w:val="000000"/>
          <w:sz w:val="28"/>
          <w:szCs w:val="28"/>
          <w:lang w:val="en-US"/>
        </w:rPr>
        <w:t xml:space="preserve">                                          </w:t>
      </w:r>
      <w:r w:rsidRPr="002A2013">
        <w:rPr>
          <w:b/>
          <w:bCs/>
          <w:color w:val="000000"/>
          <w:sz w:val="28"/>
          <w:szCs w:val="28"/>
          <w:lang w:val="uk-UA"/>
        </w:rPr>
        <w:tab/>
      </w:r>
      <w:r w:rsidRPr="002A2013">
        <w:rPr>
          <w:b/>
          <w:bCs/>
          <w:color w:val="000000"/>
          <w:sz w:val="28"/>
          <w:szCs w:val="28"/>
          <w:lang w:val="uk-UA"/>
        </w:rPr>
        <w:tab/>
      </w:r>
      <w:r w:rsidRPr="002A2013">
        <w:rPr>
          <w:b/>
          <w:bCs/>
          <w:color w:val="000000"/>
          <w:sz w:val="28"/>
          <w:szCs w:val="28"/>
          <w:lang w:val="uk-UA"/>
        </w:rPr>
        <w:tab/>
      </w:r>
      <w:r w:rsidRPr="002A2013">
        <w:rPr>
          <w:bCs/>
          <w:color w:val="000000"/>
          <w:sz w:val="16"/>
          <w:szCs w:val="16"/>
          <w:lang w:val="uk-UA"/>
        </w:rPr>
        <w:t>Додаток 38</w:t>
      </w:r>
    </w:p>
    <w:p w:rsidR="002A2013" w:rsidRPr="002A2013" w:rsidRDefault="002A2013" w:rsidP="002A2013">
      <w:pPr>
        <w:outlineLvl w:val="2"/>
        <w:rPr>
          <w:bCs/>
          <w:color w:val="000000"/>
          <w:sz w:val="16"/>
          <w:szCs w:val="16"/>
          <w:lang w:val="uk-UA"/>
        </w:rPr>
      </w:pPr>
      <w:r w:rsidRPr="002A2013">
        <w:rPr>
          <w:bCs/>
          <w:color w:val="000000"/>
          <w:sz w:val="16"/>
          <w:szCs w:val="16"/>
          <w:lang w:val="uk-UA"/>
        </w:rPr>
        <w:tab/>
      </w:r>
      <w:r w:rsidRPr="002A2013">
        <w:rPr>
          <w:bCs/>
          <w:color w:val="000000"/>
          <w:sz w:val="16"/>
          <w:szCs w:val="16"/>
          <w:lang w:val="uk-UA"/>
        </w:rPr>
        <w:tab/>
      </w:r>
      <w:r w:rsidRPr="002A2013">
        <w:rPr>
          <w:bCs/>
          <w:color w:val="000000"/>
          <w:sz w:val="16"/>
          <w:szCs w:val="16"/>
          <w:lang w:val="uk-UA"/>
        </w:rPr>
        <w:tab/>
      </w:r>
      <w:r w:rsidRPr="002A2013">
        <w:rPr>
          <w:bCs/>
          <w:color w:val="000000"/>
          <w:sz w:val="16"/>
          <w:szCs w:val="16"/>
          <w:lang w:val="uk-UA"/>
        </w:rPr>
        <w:tab/>
      </w:r>
      <w:r w:rsidRPr="002A2013">
        <w:rPr>
          <w:bCs/>
          <w:color w:val="000000"/>
          <w:sz w:val="16"/>
          <w:szCs w:val="16"/>
          <w:lang w:val="uk-UA"/>
        </w:rPr>
        <w:tab/>
      </w:r>
      <w:r w:rsidRPr="002A2013">
        <w:rPr>
          <w:bCs/>
          <w:color w:val="000000"/>
          <w:sz w:val="16"/>
          <w:szCs w:val="16"/>
          <w:lang w:val="uk-UA"/>
        </w:rPr>
        <w:tab/>
      </w:r>
      <w:r w:rsidRPr="002A2013">
        <w:rPr>
          <w:bCs/>
          <w:color w:val="000000"/>
          <w:sz w:val="16"/>
          <w:szCs w:val="16"/>
          <w:lang w:val="uk-UA"/>
        </w:rPr>
        <w:tab/>
      </w:r>
      <w:r w:rsidRPr="002A2013">
        <w:rPr>
          <w:bCs/>
          <w:color w:val="000000"/>
          <w:sz w:val="16"/>
          <w:szCs w:val="16"/>
          <w:lang w:val="uk-UA"/>
        </w:rPr>
        <w:tab/>
        <w:t>до Положення про розкриття інформації емітентами</w:t>
      </w:r>
    </w:p>
    <w:p w:rsidR="002A2013" w:rsidRPr="002A2013" w:rsidRDefault="002A2013" w:rsidP="002A2013">
      <w:pPr>
        <w:outlineLvl w:val="2"/>
        <w:rPr>
          <w:bCs/>
          <w:color w:val="000000"/>
          <w:sz w:val="16"/>
          <w:szCs w:val="16"/>
          <w:lang w:val="uk-UA"/>
        </w:rPr>
      </w:pPr>
      <w:r w:rsidRPr="002A2013">
        <w:rPr>
          <w:bCs/>
          <w:color w:val="000000"/>
          <w:sz w:val="16"/>
          <w:szCs w:val="16"/>
          <w:lang w:val="uk-UA"/>
        </w:rPr>
        <w:tab/>
      </w:r>
      <w:r w:rsidRPr="002A2013">
        <w:rPr>
          <w:bCs/>
          <w:color w:val="000000"/>
          <w:sz w:val="16"/>
          <w:szCs w:val="16"/>
          <w:lang w:val="uk-UA"/>
        </w:rPr>
        <w:tab/>
      </w:r>
      <w:r w:rsidRPr="002A2013">
        <w:rPr>
          <w:bCs/>
          <w:color w:val="000000"/>
          <w:sz w:val="16"/>
          <w:szCs w:val="16"/>
          <w:lang w:val="uk-UA"/>
        </w:rPr>
        <w:tab/>
      </w:r>
      <w:r w:rsidRPr="002A2013">
        <w:rPr>
          <w:bCs/>
          <w:color w:val="000000"/>
          <w:sz w:val="16"/>
          <w:szCs w:val="16"/>
          <w:lang w:val="uk-UA"/>
        </w:rPr>
        <w:tab/>
      </w:r>
      <w:r w:rsidRPr="002A2013">
        <w:rPr>
          <w:bCs/>
          <w:color w:val="000000"/>
          <w:sz w:val="16"/>
          <w:szCs w:val="16"/>
          <w:lang w:val="uk-UA"/>
        </w:rPr>
        <w:tab/>
      </w:r>
      <w:r w:rsidRPr="002A2013">
        <w:rPr>
          <w:bCs/>
          <w:color w:val="000000"/>
          <w:sz w:val="16"/>
          <w:szCs w:val="16"/>
          <w:lang w:val="uk-UA"/>
        </w:rPr>
        <w:tab/>
      </w:r>
      <w:r w:rsidRPr="002A2013">
        <w:rPr>
          <w:bCs/>
          <w:color w:val="000000"/>
          <w:sz w:val="16"/>
          <w:szCs w:val="16"/>
          <w:lang w:val="uk-UA"/>
        </w:rPr>
        <w:tab/>
      </w:r>
      <w:r w:rsidRPr="002A2013">
        <w:rPr>
          <w:bCs/>
          <w:color w:val="000000"/>
          <w:sz w:val="16"/>
          <w:szCs w:val="16"/>
          <w:lang w:val="uk-UA"/>
        </w:rPr>
        <w:tab/>
        <w:t>цінних паперів (пункт1 глави 4 розділу III)</w:t>
      </w:r>
    </w:p>
    <w:p w:rsidR="002A2013" w:rsidRPr="002A2013" w:rsidRDefault="002A2013" w:rsidP="002A2013">
      <w:pPr>
        <w:outlineLvl w:val="2"/>
        <w:rPr>
          <w:b/>
          <w:bCs/>
          <w:color w:val="000000"/>
          <w:sz w:val="28"/>
          <w:szCs w:val="28"/>
        </w:rPr>
      </w:pPr>
      <w:r w:rsidRPr="002A2013">
        <w:rPr>
          <w:b/>
          <w:bCs/>
          <w:color w:val="000000"/>
          <w:sz w:val="28"/>
          <w:szCs w:val="28"/>
        </w:rPr>
        <w:tab/>
      </w:r>
      <w:r w:rsidRPr="002A2013">
        <w:rPr>
          <w:b/>
          <w:bCs/>
          <w:color w:val="000000"/>
          <w:sz w:val="28"/>
          <w:szCs w:val="28"/>
        </w:rPr>
        <w:tab/>
      </w:r>
      <w:r w:rsidRPr="002A2013">
        <w:rPr>
          <w:b/>
          <w:bCs/>
          <w:color w:val="000000"/>
          <w:sz w:val="28"/>
          <w:szCs w:val="28"/>
        </w:rPr>
        <w:tab/>
      </w:r>
      <w:r w:rsidRPr="002A2013">
        <w:rPr>
          <w:b/>
          <w:bCs/>
          <w:color w:val="000000"/>
          <w:sz w:val="28"/>
          <w:szCs w:val="28"/>
        </w:rPr>
        <w:tab/>
      </w:r>
      <w:r w:rsidRPr="002A2013">
        <w:rPr>
          <w:b/>
          <w:bCs/>
          <w:color w:val="000000"/>
          <w:sz w:val="28"/>
          <w:szCs w:val="28"/>
        </w:rPr>
        <w:tab/>
      </w:r>
    </w:p>
    <w:p w:rsidR="002A2013" w:rsidRPr="002A2013" w:rsidRDefault="002A2013" w:rsidP="002A2013">
      <w:pPr>
        <w:outlineLvl w:val="2"/>
        <w:rPr>
          <w:b/>
          <w:bCs/>
          <w:color w:val="000000"/>
          <w:sz w:val="28"/>
          <w:szCs w:val="28"/>
          <w:lang w:val="en-US"/>
        </w:rPr>
      </w:pPr>
      <w:r w:rsidRPr="002A2013">
        <w:rPr>
          <w:b/>
          <w:bCs/>
          <w:color w:val="000000"/>
          <w:sz w:val="28"/>
          <w:szCs w:val="28"/>
        </w:rPr>
        <w:tab/>
      </w:r>
      <w:r w:rsidRPr="002A2013">
        <w:rPr>
          <w:b/>
          <w:bCs/>
          <w:color w:val="000000"/>
          <w:sz w:val="28"/>
          <w:szCs w:val="28"/>
        </w:rPr>
        <w:tab/>
      </w:r>
      <w:r w:rsidRPr="002A2013">
        <w:rPr>
          <w:b/>
          <w:bCs/>
          <w:color w:val="000000"/>
          <w:sz w:val="28"/>
          <w:szCs w:val="28"/>
        </w:rPr>
        <w:tab/>
      </w:r>
      <w:r w:rsidRPr="002A2013">
        <w:rPr>
          <w:b/>
          <w:bCs/>
          <w:color w:val="000000"/>
          <w:sz w:val="28"/>
          <w:szCs w:val="28"/>
        </w:rPr>
        <w:tab/>
      </w:r>
      <w:r w:rsidRPr="002A2013">
        <w:rPr>
          <w:b/>
          <w:bCs/>
          <w:color w:val="000000"/>
          <w:sz w:val="28"/>
          <w:szCs w:val="28"/>
        </w:rPr>
        <w:tab/>
        <w:t>Титульний аркуш</w:t>
      </w:r>
    </w:p>
    <w:tbl>
      <w:tblPr>
        <w:tblW w:w="4919" w:type="pct"/>
        <w:tblCellMar>
          <w:top w:w="15" w:type="dxa"/>
          <w:left w:w="15" w:type="dxa"/>
          <w:bottom w:w="15" w:type="dxa"/>
          <w:right w:w="15" w:type="dxa"/>
        </w:tblCellMar>
        <w:tblLook w:val="04A0"/>
      </w:tblPr>
      <w:tblGrid>
        <w:gridCol w:w="9879"/>
      </w:tblGrid>
      <w:tr w:rsidR="002A2013" w:rsidRPr="002A2013" w:rsidTr="002A2013">
        <w:tc>
          <w:tcPr>
            <w:tcW w:w="5000" w:type="pct"/>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both"/>
              <w:rPr>
                <w:i/>
                <w:color w:val="000000"/>
                <w:sz w:val="20"/>
                <w:szCs w:val="20"/>
                <w:lang w:val="en-US"/>
              </w:rPr>
            </w:pPr>
            <w:r w:rsidRPr="002A2013">
              <w:rPr>
                <w:i/>
                <w:color w:val="000000"/>
                <w:sz w:val="20"/>
                <w:szCs w:val="20"/>
              </w:rPr>
              <w:t>Підтверджую</w:t>
            </w:r>
            <w:r w:rsidRPr="002A2013">
              <w:rPr>
                <w:i/>
                <w:color w:val="000000"/>
                <w:sz w:val="20"/>
                <w:szCs w:val="20"/>
                <w:lang w:val="en-US"/>
              </w:rPr>
              <w:t xml:space="preserve"> </w:t>
            </w:r>
            <w:r w:rsidRPr="002A2013">
              <w:rPr>
                <w:i/>
                <w:color w:val="000000"/>
                <w:sz w:val="20"/>
                <w:szCs w:val="20"/>
              </w:rPr>
              <w:t>ідентичність</w:t>
            </w:r>
            <w:r w:rsidRPr="002A2013">
              <w:rPr>
                <w:i/>
                <w:color w:val="000000"/>
                <w:sz w:val="20"/>
                <w:szCs w:val="20"/>
                <w:lang w:val="en-US"/>
              </w:rPr>
              <w:t xml:space="preserve"> </w:t>
            </w:r>
            <w:r w:rsidRPr="002A2013">
              <w:rPr>
                <w:i/>
                <w:color w:val="000000"/>
                <w:sz w:val="20"/>
                <w:szCs w:val="20"/>
              </w:rPr>
              <w:t>електронної</w:t>
            </w:r>
            <w:r w:rsidRPr="002A2013">
              <w:rPr>
                <w:i/>
                <w:color w:val="000000"/>
                <w:sz w:val="20"/>
                <w:szCs w:val="20"/>
                <w:lang w:val="en-US"/>
              </w:rPr>
              <w:t xml:space="preserve"> </w:t>
            </w:r>
            <w:r w:rsidRPr="002A2013">
              <w:rPr>
                <w:i/>
                <w:color w:val="000000"/>
                <w:sz w:val="20"/>
                <w:szCs w:val="20"/>
              </w:rPr>
              <w:t>та</w:t>
            </w:r>
            <w:r w:rsidRPr="002A2013">
              <w:rPr>
                <w:i/>
                <w:color w:val="000000"/>
                <w:sz w:val="20"/>
                <w:szCs w:val="20"/>
                <w:lang w:val="en-US"/>
              </w:rPr>
              <w:t xml:space="preserve"> </w:t>
            </w:r>
            <w:r w:rsidRPr="002A2013">
              <w:rPr>
                <w:i/>
                <w:color w:val="000000"/>
                <w:sz w:val="20"/>
                <w:szCs w:val="20"/>
              </w:rPr>
              <w:t>паперової</w:t>
            </w:r>
            <w:r w:rsidRPr="002A2013">
              <w:rPr>
                <w:i/>
                <w:color w:val="000000"/>
                <w:sz w:val="20"/>
                <w:szCs w:val="20"/>
                <w:lang w:val="en-US"/>
              </w:rPr>
              <w:t xml:space="preserve"> </w:t>
            </w:r>
            <w:r w:rsidRPr="002A2013">
              <w:rPr>
                <w:i/>
                <w:color w:val="000000"/>
                <w:sz w:val="20"/>
                <w:szCs w:val="20"/>
              </w:rPr>
              <w:t>форм</w:t>
            </w:r>
            <w:r w:rsidRPr="002A2013">
              <w:rPr>
                <w:i/>
                <w:color w:val="000000"/>
                <w:sz w:val="20"/>
                <w:szCs w:val="20"/>
                <w:lang w:val="en-US"/>
              </w:rPr>
              <w:t xml:space="preserve"> </w:t>
            </w:r>
            <w:r w:rsidRPr="002A2013">
              <w:rPr>
                <w:i/>
                <w:color w:val="000000"/>
                <w:sz w:val="20"/>
                <w:szCs w:val="20"/>
              </w:rPr>
              <w:t>інформації</w:t>
            </w:r>
            <w:r w:rsidRPr="002A2013">
              <w:rPr>
                <w:i/>
                <w:color w:val="000000"/>
                <w:sz w:val="20"/>
                <w:szCs w:val="20"/>
                <w:lang w:val="en-US"/>
              </w:rPr>
              <w:t xml:space="preserve">, </w:t>
            </w:r>
            <w:r w:rsidRPr="002A2013">
              <w:rPr>
                <w:i/>
                <w:color w:val="000000"/>
                <w:sz w:val="20"/>
                <w:szCs w:val="20"/>
              </w:rPr>
              <w:t>що</w:t>
            </w:r>
            <w:r w:rsidRPr="002A2013">
              <w:rPr>
                <w:i/>
                <w:color w:val="000000"/>
                <w:sz w:val="20"/>
                <w:szCs w:val="20"/>
                <w:lang w:val="en-US"/>
              </w:rPr>
              <w:t xml:space="preserve"> </w:t>
            </w:r>
            <w:r w:rsidRPr="002A2013">
              <w:rPr>
                <w:i/>
                <w:color w:val="000000"/>
                <w:sz w:val="20"/>
                <w:szCs w:val="20"/>
              </w:rPr>
              <w:t>подається</w:t>
            </w:r>
            <w:r w:rsidRPr="002A2013">
              <w:rPr>
                <w:i/>
                <w:color w:val="000000"/>
                <w:sz w:val="20"/>
                <w:szCs w:val="20"/>
                <w:lang w:val="en-US"/>
              </w:rPr>
              <w:t xml:space="preserve"> </w:t>
            </w:r>
            <w:r w:rsidRPr="002A2013">
              <w:rPr>
                <w:i/>
                <w:color w:val="000000"/>
                <w:sz w:val="20"/>
                <w:szCs w:val="20"/>
              </w:rPr>
              <w:t>до</w:t>
            </w:r>
            <w:r w:rsidRPr="002A2013">
              <w:rPr>
                <w:i/>
                <w:color w:val="000000"/>
                <w:sz w:val="20"/>
                <w:szCs w:val="20"/>
                <w:lang w:val="en-US"/>
              </w:rPr>
              <w:t xml:space="preserve"> </w:t>
            </w:r>
            <w:r w:rsidRPr="002A2013">
              <w:rPr>
                <w:i/>
                <w:color w:val="000000"/>
                <w:sz w:val="20"/>
                <w:szCs w:val="20"/>
              </w:rPr>
              <w:t>Комісії</w:t>
            </w:r>
            <w:r w:rsidRPr="002A2013">
              <w:rPr>
                <w:i/>
                <w:color w:val="000000"/>
                <w:sz w:val="20"/>
                <w:szCs w:val="20"/>
                <w:lang w:val="en-US"/>
              </w:rPr>
              <w:t xml:space="preserve">, </w:t>
            </w:r>
            <w:r w:rsidRPr="002A2013">
              <w:rPr>
                <w:i/>
                <w:color w:val="000000"/>
                <w:sz w:val="20"/>
                <w:szCs w:val="20"/>
              </w:rPr>
              <w:t>та</w:t>
            </w:r>
            <w:r w:rsidRPr="002A2013">
              <w:rPr>
                <w:i/>
                <w:color w:val="000000"/>
                <w:sz w:val="20"/>
                <w:szCs w:val="20"/>
                <w:lang w:val="en-US"/>
              </w:rPr>
              <w:t xml:space="preserve"> </w:t>
            </w:r>
            <w:r w:rsidRPr="002A2013">
              <w:rPr>
                <w:i/>
                <w:color w:val="000000"/>
                <w:sz w:val="20"/>
                <w:szCs w:val="20"/>
              </w:rPr>
              <w:t>достовірність</w:t>
            </w:r>
            <w:r w:rsidRPr="002A2013">
              <w:rPr>
                <w:i/>
                <w:color w:val="000000"/>
                <w:sz w:val="20"/>
                <w:szCs w:val="20"/>
                <w:lang w:val="en-US"/>
              </w:rPr>
              <w:t xml:space="preserve"> </w:t>
            </w:r>
            <w:r w:rsidRPr="002A2013">
              <w:rPr>
                <w:i/>
                <w:color w:val="000000"/>
                <w:sz w:val="20"/>
                <w:szCs w:val="20"/>
              </w:rPr>
              <w:t>інформації</w:t>
            </w:r>
            <w:r w:rsidRPr="002A2013">
              <w:rPr>
                <w:i/>
                <w:color w:val="000000"/>
                <w:sz w:val="20"/>
                <w:szCs w:val="20"/>
                <w:lang w:val="en-US"/>
              </w:rPr>
              <w:t xml:space="preserve">, </w:t>
            </w:r>
            <w:r w:rsidRPr="002A2013">
              <w:rPr>
                <w:i/>
                <w:color w:val="000000"/>
                <w:sz w:val="20"/>
                <w:szCs w:val="20"/>
              </w:rPr>
              <w:t>наданої</w:t>
            </w:r>
            <w:r w:rsidRPr="002A2013">
              <w:rPr>
                <w:i/>
                <w:color w:val="000000"/>
                <w:sz w:val="20"/>
                <w:szCs w:val="20"/>
                <w:lang w:val="en-US"/>
              </w:rPr>
              <w:t xml:space="preserve"> </w:t>
            </w:r>
            <w:r w:rsidRPr="002A2013">
              <w:rPr>
                <w:i/>
                <w:color w:val="000000"/>
                <w:sz w:val="20"/>
                <w:szCs w:val="20"/>
              </w:rPr>
              <w:t>для</w:t>
            </w:r>
            <w:r w:rsidRPr="002A2013">
              <w:rPr>
                <w:i/>
                <w:color w:val="000000"/>
                <w:sz w:val="20"/>
                <w:szCs w:val="20"/>
                <w:lang w:val="en-US"/>
              </w:rPr>
              <w:t xml:space="preserve"> </w:t>
            </w:r>
            <w:r w:rsidRPr="002A2013">
              <w:rPr>
                <w:i/>
                <w:color w:val="000000"/>
                <w:sz w:val="20"/>
                <w:szCs w:val="20"/>
              </w:rPr>
              <w:t>розкриття</w:t>
            </w:r>
            <w:r w:rsidRPr="002A2013">
              <w:rPr>
                <w:i/>
                <w:color w:val="000000"/>
                <w:sz w:val="20"/>
                <w:szCs w:val="20"/>
                <w:lang w:val="en-US"/>
              </w:rPr>
              <w:t xml:space="preserve"> </w:t>
            </w:r>
            <w:r w:rsidRPr="002A2013">
              <w:rPr>
                <w:i/>
                <w:color w:val="000000"/>
                <w:sz w:val="20"/>
                <w:szCs w:val="20"/>
              </w:rPr>
              <w:t>в</w:t>
            </w:r>
            <w:r w:rsidRPr="002A2013">
              <w:rPr>
                <w:i/>
                <w:color w:val="000000"/>
                <w:sz w:val="20"/>
                <w:szCs w:val="20"/>
                <w:lang w:val="en-US"/>
              </w:rPr>
              <w:t xml:space="preserve"> </w:t>
            </w:r>
            <w:r w:rsidRPr="002A2013">
              <w:rPr>
                <w:i/>
                <w:color w:val="000000"/>
                <w:sz w:val="20"/>
                <w:szCs w:val="20"/>
              </w:rPr>
              <w:t>загальнодоступній</w:t>
            </w:r>
            <w:r w:rsidRPr="002A2013">
              <w:rPr>
                <w:i/>
                <w:color w:val="000000"/>
                <w:sz w:val="20"/>
                <w:szCs w:val="20"/>
                <w:lang w:val="en-US"/>
              </w:rPr>
              <w:t xml:space="preserve"> </w:t>
            </w:r>
            <w:r w:rsidRPr="002A2013">
              <w:rPr>
                <w:i/>
                <w:color w:val="000000"/>
                <w:sz w:val="20"/>
                <w:szCs w:val="20"/>
              </w:rPr>
              <w:t>інформаційній</w:t>
            </w:r>
            <w:r w:rsidRPr="002A2013">
              <w:rPr>
                <w:i/>
                <w:color w:val="000000"/>
                <w:sz w:val="20"/>
                <w:szCs w:val="20"/>
                <w:lang w:val="en-US"/>
              </w:rPr>
              <w:t xml:space="preserve"> </w:t>
            </w:r>
            <w:r w:rsidRPr="002A2013">
              <w:rPr>
                <w:i/>
                <w:color w:val="000000"/>
                <w:sz w:val="20"/>
                <w:szCs w:val="20"/>
              </w:rPr>
              <w:t>базі</w:t>
            </w:r>
            <w:r w:rsidRPr="002A2013">
              <w:rPr>
                <w:i/>
                <w:color w:val="000000"/>
                <w:sz w:val="20"/>
                <w:szCs w:val="20"/>
                <w:lang w:val="en-US"/>
              </w:rPr>
              <w:t xml:space="preserve"> </w:t>
            </w:r>
            <w:r w:rsidRPr="002A2013">
              <w:rPr>
                <w:i/>
                <w:color w:val="000000"/>
                <w:sz w:val="20"/>
                <w:szCs w:val="20"/>
              </w:rPr>
              <w:t>даних</w:t>
            </w:r>
            <w:r w:rsidRPr="002A2013">
              <w:rPr>
                <w:i/>
                <w:color w:val="000000"/>
                <w:sz w:val="20"/>
                <w:szCs w:val="20"/>
                <w:lang w:val="en-US"/>
              </w:rPr>
              <w:t xml:space="preserve"> </w:t>
            </w:r>
            <w:r w:rsidRPr="002A2013">
              <w:rPr>
                <w:i/>
                <w:color w:val="000000"/>
                <w:sz w:val="20"/>
                <w:szCs w:val="20"/>
              </w:rPr>
              <w:t>Комісії</w:t>
            </w:r>
            <w:r w:rsidRPr="002A2013">
              <w:rPr>
                <w:i/>
                <w:color w:val="000000"/>
                <w:sz w:val="20"/>
                <w:szCs w:val="20"/>
                <w:lang w:val="en-US"/>
              </w:rPr>
              <w:t xml:space="preserve">. </w:t>
            </w:r>
          </w:p>
        </w:tc>
      </w:tr>
    </w:tbl>
    <w:p w:rsidR="002A2013" w:rsidRPr="002A2013" w:rsidRDefault="002A2013" w:rsidP="002A2013">
      <w:pPr>
        <w:rPr>
          <w:vanish/>
          <w:color w:val="000000"/>
        </w:rPr>
      </w:pPr>
    </w:p>
    <w:tbl>
      <w:tblPr>
        <w:tblW w:w="4919" w:type="pct"/>
        <w:tblLayout w:type="fixed"/>
        <w:tblCellMar>
          <w:top w:w="15" w:type="dxa"/>
          <w:left w:w="15" w:type="dxa"/>
          <w:bottom w:w="15" w:type="dxa"/>
          <w:right w:w="15" w:type="dxa"/>
        </w:tblCellMar>
        <w:tblLook w:val="04A0"/>
      </w:tblPr>
      <w:tblGrid>
        <w:gridCol w:w="1608"/>
        <w:gridCol w:w="185"/>
        <w:gridCol w:w="3640"/>
        <w:gridCol w:w="185"/>
        <w:gridCol w:w="4261"/>
      </w:tblGrid>
      <w:tr w:rsidR="002A2013" w:rsidRPr="002A2013" w:rsidTr="002A2013">
        <w:tc>
          <w:tcPr>
            <w:tcW w:w="1562"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color w:val="000000"/>
                <w:lang w:val="en-US"/>
              </w:rPr>
            </w:pPr>
            <w:r w:rsidRPr="002A2013">
              <w:rPr>
                <w:color w:val="000000"/>
                <w:lang w:val="en-US"/>
              </w:rPr>
              <w:t>Генеральний  директор</w:t>
            </w:r>
          </w:p>
        </w:tc>
        <w:tc>
          <w:tcPr>
            <w:tcW w:w="18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color w:val="000000"/>
              </w:rPr>
            </w:pPr>
            <w:r w:rsidRPr="002A2013">
              <w:rPr>
                <w:color w:val="000000"/>
              </w:rPr>
              <w:t> </w:t>
            </w:r>
          </w:p>
        </w:tc>
        <w:tc>
          <w:tcPr>
            <w:tcW w:w="3538"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color w:val="000000"/>
              </w:rPr>
            </w:pPr>
            <w:r w:rsidRPr="002A2013">
              <w:rPr>
                <w:color w:val="000000"/>
              </w:rPr>
              <w:t> </w:t>
            </w:r>
          </w:p>
        </w:tc>
        <w:tc>
          <w:tcPr>
            <w:tcW w:w="18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color w:val="000000"/>
              </w:rPr>
            </w:pPr>
            <w:r w:rsidRPr="002A2013">
              <w:rPr>
                <w:color w:val="000000"/>
              </w:rPr>
              <w:t> </w:t>
            </w:r>
          </w:p>
        </w:tc>
        <w:tc>
          <w:tcPr>
            <w:tcW w:w="4141" w:type="dxa"/>
            <w:tcBorders>
              <w:top w:val="nil"/>
              <w:left w:val="nil"/>
              <w:bottom w:val="nil"/>
              <w:right w:val="nil"/>
            </w:tcBorders>
            <w:tcMar>
              <w:top w:w="60" w:type="dxa"/>
              <w:left w:w="60" w:type="dxa"/>
              <w:bottom w:w="60" w:type="dxa"/>
              <w:right w:w="60" w:type="dxa"/>
            </w:tcMar>
            <w:vAlign w:val="bottom"/>
          </w:tcPr>
          <w:p w:rsidR="002A2013" w:rsidRPr="002A2013" w:rsidRDefault="002A2013" w:rsidP="002A2013">
            <w:pPr>
              <w:ind w:left="1280" w:hanging="591"/>
              <w:jc w:val="center"/>
              <w:rPr>
                <w:color w:val="000000"/>
                <w:lang w:val="en-US"/>
              </w:rPr>
            </w:pPr>
            <w:r w:rsidRPr="002A2013">
              <w:rPr>
                <w:color w:val="000000"/>
                <w:lang w:val="en-US"/>
              </w:rPr>
              <w:t>Шолота Сергiй Васильович</w:t>
            </w:r>
          </w:p>
        </w:tc>
      </w:tr>
      <w:tr w:rsidR="002A2013" w:rsidRPr="002A2013" w:rsidTr="002A2013">
        <w:tc>
          <w:tcPr>
            <w:tcW w:w="1562" w:type="dxa"/>
            <w:tcBorders>
              <w:top w:val="single" w:sz="6" w:space="0" w:color="CCCCCC"/>
              <w:left w:val="nil"/>
              <w:bottom w:val="nil"/>
              <w:right w:val="nil"/>
            </w:tcBorders>
            <w:tcMar>
              <w:top w:w="60" w:type="dxa"/>
              <w:left w:w="60" w:type="dxa"/>
              <w:bottom w:w="60" w:type="dxa"/>
              <w:right w:w="60" w:type="dxa"/>
            </w:tcMar>
            <w:vAlign w:val="center"/>
          </w:tcPr>
          <w:p w:rsidR="002A2013" w:rsidRPr="002A2013" w:rsidRDefault="002A2013" w:rsidP="002A2013">
            <w:pPr>
              <w:jc w:val="center"/>
              <w:rPr>
                <w:color w:val="000000"/>
              </w:rPr>
            </w:pPr>
            <w:r w:rsidRPr="002A2013">
              <w:rPr>
                <w:color w:val="000000"/>
                <w:sz w:val="20"/>
                <w:szCs w:val="20"/>
              </w:rPr>
              <w:t>(посада)</w:t>
            </w:r>
          </w:p>
        </w:tc>
        <w:tc>
          <w:tcPr>
            <w:tcW w:w="18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color w:val="000000"/>
              </w:rPr>
            </w:pPr>
            <w:r w:rsidRPr="002A2013">
              <w:rPr>
                <w:color w:val="000000"/>
              </w:rPr>
              <w:t> </w:t>
            </w:r>
          </w:p>
        </w:tc>
        <w:tc>
          <w:tcPr>
            <w:tcW w:w="3538" w:type="dxa"/>
            <w:tcBorders>
              <w:top w:val="single" w:sz="6" w:space="0" w:color="CCCCCC"/>
              <w:left w:val="nil"/>
              <w:bottom w:val="nil"/>
              <w:right w:val="nil"/>
            </w:tcBorders>
            <w:tcMar>
              <w:top w:w="60" w:type="dxa"/>
              <w:left w:w="60" w:type="dxa"/>
              <w:bottom w:w="60" w:type="dxa"/>
              <w:right w:w="60" w:type="dxa"/>
            </w:tcMar>
            <w:vAlign w:val="center"/>
          </w:tcPr>
          <w:p w:rsidR="002A2013" w:rsidRPr="002A2013" w:rsidRDefault="002A2013" w:rsidP="002A2013">
            <w:pPr>
              <w:jc w:val="center"/>
              <w:rPr>
                <w:color w:val="000000"/>
              </w:rPr>
            </w:pPr>
            <w:r w:rsidRPr="002A2013">
              <w:rPr>
                <w:color w:val="000000"/>
                <w:sz w:val="20"/>
                <w:szCs w:val="20"/>
              </w:rPr>
              <w:t>(підпис)</w:t>
            </w:r>
          </w:p>
        </w:tc>
        <w:tc>
          <w:tcPr>
            <w:tcW w:w="18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color w:val="000000"/>
              </w:rPr>
            </w:pPr>
            <w:r w:rsidRPr="002A2013">
              <w:rPr>
                <w:color w:val="000000"/>
              </w:rPr>
              <w:t> </w:t>
            </w:r>
          </w:p>
        </w:tc>
        <w:tc>
          <w:tcPr>
            <w:tcW w:w="4141" w:type="dxa"/>
            <w:tcBorders>
              <w:top w:val="single" w:sz="6" w:space="0" w:color="CCCCCC"/>
              <w:left w:val="nil"/>
              <w:bottom w:val="nil"/>
              <w:right w:val="nil"/>
            </w:tcBorders>
            <w:tcMar>
              <w:top w:w="60" w:type="dxa"/>
              <w:left w:w="60" w:type="dxa"/>
              <w:bottom w:w="60" w:type="dxa"/>
              <w:right w:w="60" w:type="dxa"/>
            </w:tcMar>
            <w:vAlign w:val="center"/>
          </w:tcPr>
          <w:p w:rsidR="002A2013" w:rsidRPr="002A2013" w:rsidRDefault="002A2013" w:rsidP="002A2013">
            <w:pPr>
              <w:jc w:val="center"/>
              <w:rPr>
                <w:color w:val="000000"/>
              </w:rPr>
            </w:pPr>
            <w:r w:rsidRPr="002A2013">
              <w:rPr>
                <w:color w:val="000000"/>
                <w:sz w:val="20"/>
                <w:szCs w:val="20"/>
              </w:rPr>
              <w:t>(прізвище та ініціали керівника)</w:t>
            </w:r>
          </w:p>
        </w:tc>
      </w:tr>
      <w:tr w:rsidR="002A2013" w:rsidRPr="002A2013" w:rsidTr="002A2013">
        <w:tc>
          <w:tcPr>
            <w:tcW w:w="5460" w:type="dxa"/>
            <w:gridSpan w:val="4"/>
            <w:vMerge w:val="restart"/>
            <w:tcBorders>
              <w:top w:val="nil"/>
              <w:left w:val="nil"/>
              <w:bottom w:val="nil"/>
              <w:right w:val="nil"/>
            </w:tcBorders>
            <w:tcMar>
              <w:top w:w="300" w:type="dxa"/>
              <w:left w:w="60" w:type="dxa"/>
              <w:bottom w:w="60" w:type="dxa"/>
              <w:right w:w="60" w:type="dxa"/>
            </w:tcMar>
            <w:vAlign w:val="center"/>
          </w:tcPr>
          <w:p w:rsidR="002A2013" w:rsidRPr="002A2013" w:rsidRDefault="002A2013" w:rsidP="002A2013">
            <w:pPr>
              <w:jc w:val="center"/>
              <w:rPr>
                <w:color w:val="000000"/>
              </w:rPr>
            </w:pPr>
            <w:r w:rsidRPr="002A2013">
              <w:rPr>
                <w:color w:val="000000"/>
                <w:lang w:val="en-US"/>
              </w:rPr>
              <w:t xml:space="preserve">                        </w:t>
            </w:r>
            <w:r w:rsidRPr="002A2013">
              <w:rPr>
                <w:color w:val="000000"/>
              </w:rPr>
              <w:t>М.П.</w:t>
            </w:r>
          </w:p>
        </w:tc>
        <w:tc>
          <w:tcPr>
            <w:tcW w:w="4141"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color w:val="000000"/>
                <w:lang w:val="en-US"/>
              </w:rPr>
            </w:pPr>
            <w:r w:rsidRPr="002A2013">
              <w:rPr>
                <w:color w:val="000000"/>
                <w:lang w:val="en-US"/>
              </w:rPr>
              <w:t>22.04.2016</w:t>
            </w:r>
          </w:p>
        </w:tc>
      </w:tr>
      <w:tr w:rsidR="002A2013" w:rsidRPr="002A2013" w:rsidTr="002A2013">
        <w:tc>
          <w:tcPr>
            <w:tcW w:w="5460" w:type="dxa"/>
            <w:gridSpan w:val="4"/>
            <w:vMerge/>
            <w:tcBorders>
              <w:top w:val="nil"/>
              <w:left w:val="nil"/>
              <w:bottom w:val="nil"/>
              <w:right w:val="nil"/>
            </w:tcBorders>
            <w:vAlign w:val="center"/>
          </w:tcPr>
          <w:p w:rsidR="002A2013" w:rsidRPr="002A2013" w:rsidRDefault="002A2013" w:rsidP="002A2013">
            <w:pPr>
              <w:rPr>
                <w:color w:val="000000"/>
              </w:rPr>
            </w:pPr>
          </w:p>
        </w:tc>
        <w:tc>
          <w:tcPr>
            <w:tcW w:w="4141" w:type="dxa"/>
            <w:tcBorders>
              <w:top w:val="single" w:sz="6" w:space="0" w:color="CCCCCC"/>
              <w:left w:val="nil"/>
              <w:bottom w:val="nil"/>
              <w:right w:val="nil"/>
            </w:tcBorders>
            <w:tcMar>
              <w:top w:w="60" w:type="dxa"/>
              <w:left w:w="60" w:type="dxa"/>
              <w:bottom w:w="60" w:type="dxa"/>
              <w:right w:w="60" w:type="dxa"/>
            </w:tcMar>
            <w:vAlign w:val="center"/>
          </w:tcPr>
          <w:p w:rsidR="002A2013" w:rsidRPr="002A2013" w:rsidRDefault="002A2013" w:rsidP="002A2013">
            <w:pPr>
              <w:jc w:val="center"/>
              <w:rPr>
                <w:color w:val="000000"/>
              </w:rPr>
            </w:pPr>
            <w:r w:rsidRPr="002A2013">
              <w:rPr>
                <w:color w:val="000000"/>
                <w:sz w:val="20"/>
                <w:szCs w:val="20"/>
              </w:rPr>
              <w:t>(дата)</w:t>
            </w:r>
          </w:p>
        </w:tc>
      </w:tr>
      <w:tr w:rsidR="002A2013" w:rsidRPr="002A2013" w:rsidTr="002A2013">
        <w:tc>
          <w:tcPr>
            <w:tcW w:w="9601" w:type="dxa"/>
            <w:gridSpan w:val="5"/>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spacing w:before="100" w:beforeAutospacing="1" w:after="100" w:afterAutospacing="1"/>
              <w:jc w:val="center"/>
              <w:rPr>
                <w:b/>
                <w:bCs/>
                <w:color w:val="000000"/>
              </w:rPr>
            </w:pPr>
            <w:r w:rsidRPr="002A2013">
              <w:rPr>
                <w:b/>
                <w:bCs/>
                <w:color w:val="000000"/>
              </w:rPr>
              <w:t>Річна інформація емітента цінних паперів</w:t>
            </w:r>
            <w:r w:rsidRPr="002A2013">
              <w:rPr>
                <w:b/>
                <w:bCs/>
                <w:color w:val="000000"/>
              </w:rPr>
              <w:br/>
              <w:t xml:space="preserve">за 2015 рік </w:t>
            </w:r>
          </w:p>
        </w:tc>
      </w:tr>
    </w:tbl>
    <w:p w:rsidR="002A2013" w:rsidRPr="002A2013" w:rsidRDefault="002A2013" w:rsidP="002A2013">
      <w:pPr>
        <w:rPr>
          <w:vanish/>
          <w:color w:val="000000"/>
        </w:rPr>
      </w:pPr>
    </w:p>
    <w:tbl>
      <w:tblPr>
        <w:tblW w:w="4919" w:type="pct"/>
        <w:tblCellMar>
          <w:top w:w="15" w:type="dxa"/>
          <w:left w:w="15" w:type="dxa"/>
          <w:bottom w:w="15" w:type="dxa"/>
          <w:right w:w="15" w:type="dxa"/>
        </w:tblCellMar>
        <w:tblLook w:val="04A0"/>
      </w:tblPr>
      <w:tblGrid>
        <w:gridCol w:w="2685"/>
        <w:gridCol w:w="4971"/>
        <w:gridCol w:w="2223"/>
      </w:tblGrid>
      <w:tr w:rsidR="002A2013" w:rsidRPr="002A2013" w:rsidTr="002A2013">
        <w:tc>
          <w:tcPr>
            <w:tcW w:w="5000" w:type="pct"/>
            <w:gridSpan w:val="3"/>
            <w:tcMar>
              <w:top w:w="60" w:type="dxa"/>
              <w:left w:w="60" w:type="dxa"/>
              <w:bottom w:w="60" w:type="dxa"/>
              <w:right w:w="60" w:type="dxa"/>
            </w:tcMar>
            <w:vAlign w:val="center"/>
          </w:tcPr>
          <w:p w:rsidR="002A2013" w:rsidRPr="002A2013" w:rsidRDefault="002A2013" w:rsidP="002A2013">
            <w:pPr>
              <w:jc w:val="center"/>
              <w:rPr>
                <w:b/>
                <w:bCs/>
                <w:color w:val="000000"/>
              </w:rPr>
            </w:pPr>
            <w:r w:rsidRPr="002A2013">
              <w:rPr>
                <w:b/>
                <w:bCs/>
                <w:color w:val="000000"/>
                <w:lang w:val="en-US"/>
              </w:rPr>
              <w:t>I</w:t>
            </w:r>
            <w:r w:rsidRPr="002A2013">
              <w:rPr>
                <w:b/>
                <w:bCs/>
                <w:color w:val="000000"/>
              </w:rPr>
              <w:t>. Загальні відомості</w:t>
            </w:r>
          </w:p>
        </w:tc>
      </w:tr>
      <w:tr w:rsidR="002A2013" w:rsidRPr="002A2013" w:rsidTr="002A2013">
        <w:tc>
          <w:tcPr>
            <w:tcW w:w="1359" w:type="pct"/>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rPr>
                <w:b/>
                <w:color w:val="000000"/>
              </w:rPr>
            </w:pPr>
            <w:r w:rsidRPr="002A2013">
              <w:rPr>
                <w:b/>
                <w:color w:val="000000"/>
              </w:rPr>
              <w:t>1. Повне найменування емітента</w:t>
            </w:r>
          </w:p>
        </w:tc>
        <w:tc>
          <w:tcPr>
            <w:tcW w:w="3641" w:type="pct"/>
            <w:gridSpan w:val="2"/>
            <w:vAlign w:val="center"/>
          </w:tcPr>
          <w:p w:rsidR="002A2013" w:rsidRPr="002A2013" w:rsidRDefault="002A2013" w:rsidP="002A2013">
            <w:pPr>
              <w:rPr>
                <w:lang w:val="en-US"/>
              </w:rPr>
            </w:pPr>
            <w:r w:rsidRPr="002A2013">
              <w:rPr>
                <w:lang w:val="en-US"/>
              </w:rPr>
              <w:t>Приватне  акцiонерне товариство "Агромашкомплект"</w:t>
            </w:r>
          </w:p>
        </w:tc>
      </w:tr>
      <w:tr w:rsidR="002A2013" w:rsidRPr="002A2013" w:rsidTr="002A2013">
        <w:tc>
          <w:tcPr>
            <w:tcW w:w="1359" w:type="pct"/>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rPr>
                <w:b/>
                <w:color w:val="000000"/>
              </w:rPr>
            </w:pPr>
            <w:r w:rsidRPr="002A2013">
              <w:rPr>
                <w:b/>
                <w:color w:val="000000"/>
              </w:rPr>
              <w:t>2. Організаційно-правова форма емітента</w:t>
            </w:r>
          </w:p>
        </w:tc>
        <w:tc>
          <w:tcPr>
            <w:tcW w:w="3641" w:type="pct"/>
            <w:gridSpan w:val="2"/>
            <w:vAlign w:val="center"/>
          </w:tcPr>
          <w:p w:rsidR="002A2013" w:rsidRPr="002A2013" w:rsidRDefault="002A2013" w:rsidP="002A2013">
            <w:pPr>
              <w:rPr>
                <w:lang w:val="en-US"/>
              </w:rPr>
            </w:pPr>
            <w:r w:rsidRPr="002A2013">
              <w:rPr>
                <w:lang w:val="en-US"/>
              </w:rPr>
              <w:t>Акцiонерне товариство</w:t>
            </w:r>
          </w:p>
        </w:tc>
      </w:tr>
      <w:tr w:rsidR="002A2013" w:rsidRPr="002A2013" w:rsidTr="002A2013">
        <w:tc>
          <w:tcPr>
            <w:tcW w:w="1359" w:type="pct"/>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rPr>
                <w:b/>
                <w:color w:val="000000"/>
              </w:rPr>
            </w:pPr>
            <w:r w:rsidRPr="002A2013">
              <w:rPr>
                <w:b/>
                <w:color w:val="000000"/>
              </w:rPr>
              <w:t>3. Ідентифікаційний код за ЄДРПОУ емітента</w:t>
            </w:r>
          </w:p>
        </w:tc>
        <w:tc>
          <w:tcPr>
            <w:tcW w:w="3641" w:type="pct"/>
            <w:gridSpan w:val="2"/>
            <w:vAlign w:val="center"/>
          </w:tcPr>
          <w:p w:rsidR="002A2013" w:rsidRPr="002A2013" w:rsidRDefault="002A2013" w:rsidP="002A2013">
            <w:pPr>
              <w:rPr>
                <w:lang w:val="en-US"/>
              </w:rPr>
            </w:pPr>
            <w:r w:rsidRPr="002A2013">
              <w:rPr>
                <w:lang w:val="en-US"/>
              </w:rPr>
              <w:t>00902174</w:t>
            </w:r>
          </w:p>
        </w:tc>
      </w:tr>
      <w:tr w:rsidR="002A2013" w:rsidRPr="002A2013" w:rsidTr="002A2013">
        <w:tc>
          <w:tcPr>
            <w:tcW w:w="1359" w:type="pct"/>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rPr>
                <w:b/>
                <w:color w:val="000000"/>
              </w:rPr>
            </w:pPr>
            <w:r w:rsidRPr="002A2013">
              <w:rPr>
                <w:b/>
                <w:color w:val="000000"/>
              </w:rPr>
              <w:t>4. Місцезнаходження емітента</w:t>
            </w:r>
          </w:p>
        </w:tc>
        <w:tc>
          <w:tcPr>
            <w:tcW w:w="3641" w:type="pct"/>
            <w:gridSpan w:val="2"/>
            <w:vAlign w:val="center"/>
          </w:tcPr>
          <w:p w:rsidR="002A2013" w:rsidRPr="002A2013" w:rsidRDefault="002A2013" w:rsidP="002A2013">
            <w:pPr>
              <w:rPr>
                <w:lang w:val="en-US"/>
              </w:rPr>
            </w:pPr>
            <w:r w:rsidRPr="002A2013">
              <w:rPr>
                <w:lang w:val="uk-UA"/>
              </w:rPr>
              <w:t>21022 Вiнницька область Замостянський район, м. Вiнниця, вул. Айвазовського 2,</w:t>
            </w:r>
          </w:p>
        </w:tc>
      </w:tr>
      <w:tr w:rsidR="002A2013" w:rsidRPr="002A2013" w:rsidTr="002A2013">
        <w:tc>
          <w:tcPr>
            <w:tcW w:w="1359" w:type="pct"/>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rPr>
                <w:b/>
                <w:color w:val="000000"/>
              </w:rPr>
            </w:pPr>
            <w:r w:rsidRPr="002A2013">
              <w:rPr>
                <w:b/>
                <w:color w:val="000000"/>
              </w:rPr>
              <w:t>5. Міжміський код, телефон та факс емітента</w:t>
            </w:r>
          </w:p>
        </w:tc>
        <w:tc>
          <w:tcPr>
            <w:tcW w:w="3641" w:type="pct"/>
            <w:gridSpan w:val="2"/>
            <w:vAlign w:val="center"/>
          </w:tcPr>
          <w:p w:rsidR="002A2013" w:rsidRPr="002A2013" w:rsidRDefault="002A2013" w:rsidP="002A2013">
            <w:pPr>
              <w:rPr>
                <w:lang w:val="en-US"/>
              </w:rPr>
            </w:pPr>
            <w:r w:rsidRPr="002A2013">
              <w:rPr>
                <w:lang w:val="en-US"/>
              </w:rPr>
              <w:t>0432 61-96-50 , 0432 67-04-11 0432 67-04-11</w:t>
            </w:r>
          </w:p>
        </w:tc>
      </w:tr>
      <w:tr w:rsidR="002A2013" w:rsidRPr="002A2013" w:rsidTr="002A2013">
        <w:tc>
          <w:tcPr>
            <w:tcW w:w="1359" w:type="pct"/>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rPr>
                <w:b/>
                <w:color w:val="000000"/>
              </w:rPr>
            </w:pPr>
            <w:r w:rsidRPr="002A2013">
              <w:rPr>
                <w:b/>
                <w:color w:val="000000"/>
              </w:rPr>
              <w:t>6. Електронна поштова адреса емітента</w:t>
            </w:r>
          </w:p>
        </w:tc>
        <w:tc>
          <w:tcPr>
            <w:tcW w:w="3641" w:type="pct"/>
            <w:gridSpan w:val="2"/>
            <w:vAlign w:val="center"/>
          </w:tcPr>
          <w:p w:rsidR="002A2013" w:rsidRPr="002A2013" w:rsidRDefault="002A2013" w:rsidP="002A2013">
            <w:pPr>
              <w:rPr>
                <w:lang w:val="en-US"/>
              </w:rPr>
            </w:pPr>
            <w:r w:rsidRPr="002A2013">
              <w:rPr>
                <w:lang w:val="en-US"/>
              </w:rPr>
              <w:t>agro.prat@mail.ru</w:t>
            </w:r>
          </w:p>
        </w:tc>
      </w:tr>
      <w:tr w:rsidR="002A2013" w:rsidRPr="002A2013" w:rsidTr="002A2013">
        <w:tblPrEx>
          <w:tblLook w:val="0000"/>
        </w:tblPrEx>
        <w:tc>
          <w:tcPr>
            <w:tcW w:w="5000" w:type="pct"/>
            <w:gridSpan w:val="3"/>
            <w:tcMar>
              <w:top w:w="300" w:type="dxa"/>
              <w:left w:w="60" w:type="dxa"/>
              <w:bottom w:w="300" w:type="dxa"/>
              <w:right w:w="60" w:type="dxa"/>
            </w:tcMar>
            <w:vAlign w:val="center"/>
          </w:tcPr>
          <w:p w:rsidR="002A2013" w:rsidRPr="002A2013" w:rsidRDefault="002A2013" w:rsidP="002A2013">
            <w:pPr>
              <w:jc w:val="center"/>
              <w:rPr>
                <w:b/>
                <w:bCs/>
              </w:rPr>
            </w:pPr>
            <w:r w:rsidRPr="002A2013">
              <w:rPr>
                <w:b/>
                <w:bCs/>
                <w:lang w:val="en-US"/>
              </w:rPr>
              <w:t>II</w:t>
            </w:r>
            <w:r w:rsidRPr="002A2013">
              <w:rPr>
                <w:b/>
                <w:bCs/>
              </w:rPr>
              <w:t>. Дані про дату та місце оприлюднення річної інформації</w:t>
            </w:r>
          </w:p>
        </w:tc>
      </w:tr>
      <w:tr w:rsidR="002A2013" w:rsidRPr="002A2013" w:rsidTr="002A2013">
        <w:tblPrEx>
          <w:tblLook w:val="0000"/>
        </w:tblPrEx>
        <w:tc>
          <w:tcPr>
            <w:tcW w:w="3875" w:type="pct"/>
            <w:gridSpan w:val="2"/>
            <w:tcBorders>
              <w:top w:val="nil"/>
              <w:left w:val="nil"/>
              <w:bottom w:val="nil"/>
              <w:right w:val="nil"/>
            </w:tcBorders>
            <w:tcMar>
              <w:top w:w="60" w:type="dxa"/>
              <w:left w:w="60" w:type="dxa"/>
              <w:bottom w:w="60" w:type="dxa"/>
              <w:right w:w="60" w:type="dxa"/>
            </w:tcMar>
            <w:vAlign w:val="bottom"/>
          </w:tcPr>
          <w:p w:rsidR="002A2013" w:rsidRPr="002A2013" w:rsidRDefault="002A2013" w:rsidP="002A2013">
            <w:pPr>
              <w:rPr>
                <w:b/>
              </w:rPr>
            </w:pPr>
            <w:r w:rsidRPr="002A2013">
              <w:rPr>
                <w:b/>
              </w:rPr>
              <w:t>1. Річна інформація розміщена у загальнодоступній інформаційній базі даних Комісії</w:t>
            </w:r>
          </w:p>
        </w:tc>
        <w:tc>
          <w:tcPr>
            <w:tcW w:w="1125" w:type="pct"/>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lang w:val="en-US"/>
              </w:rPr>
            </w:pPr>
            <w:r w:rsidRPr="002A2013">
              <w:rPr>
                <w:lang w:val="en-US"/>
              </w:rPr>
              <w:t>22.04.2016</w:t>
            </w:r>
          </w:p>
        </w:tc>
      </w:tr>
      <w:tr w:rsidR="002A2013" w:rsidRPr="002A2013" w:rsidTr="002A2013">
        <w:tblPrEx>
          <w:tblLook w:val="0000"/>
        </w:tblPrEx>
        <w:tc>
          <w:tcPr>
            <w:tcW w:w="3875" w:type="pct"/>
            <w:gridSpan w:val="2"/>
            <w:tcBorders>
              <w:top w:val="nil"/>
              <w:left w:val="nil"/>
              <w:bottom w:val="nil"/>
              <w:right w:val="nil"/>
            </w:tcBorders>
            <w:tcMar>
              <w:top w:w="60" w:type="dxa"/>
              <w:left w:w="60" w:type="dxa"/>
              <w:bottom w:w="60" w:type="dxa"/>
              <w:right w:w="60" w:type="dxa"/>
            </w:tcMar>
            <w:vAlign w:val="center"/>
          </w:tcPr>
          <w:p w:rsidR="002A2013" w:rsidRDefault="002A2013" w:rsidP="002A2013">
            <w:pPr>
              <w:jc w:val="center"/>
            </w:pPr>
          </w:p>
        </w:tc>
        <w:tc>
          <w:tcPr>
            <w:tcW w:w="1125" w:type="pct"/>
            <w:tcBorders>
              <w:top w:val="single" w:sz="6" w:space="0" w:color="CCCCCC"/>
              <w:left w:val="nil"/>
              <w:bottom w:val="nil"/>
              <w:right w:val="nil"/>
            </w:tcBorders>
            <w:tcMar>
              <w:top w:w="60" w:type="dxa"/>
              <w:left w:w="60" w:type="dxa"/>
              <w:bottom w:w="60" w:type="dxa"/>
              <w:right w:w="60" w:type="dxa"/>
            </w:tcMar>
            <w:vAlign w:val="center"/>
          </w:tcPr>
          <w:p w:rsidR="002A2013" w:rsidRDefault="002A2013" w:rsidP="002A2013">
            <w:pPr>
              <w:jc w:val="center"/>
            </w:pPr>
            <w:r w:rsidRPr="002A2013">
              <w:rPr>
                <w:sz w:val="20"/>
              </w:rPr>
              <w:t>(дата)</w:t>
            </w:r>
          </w:p>
        </w:tc>
      </w:tr>
    </w:tbl>
    <w:p w:rsidR="002A2013" w:rsidRPr="002A2013" w:rsidRDefault="002A2013" w:rsidP="002A2013">
      <w:pPr>
        <w:rPr>
          <w:vanish/>
          <w:color w:val="000000"/>
        </w:rPr>
      </w:pPr>
    </w:p>
    <w:tbl>
      <w:tblPr>
        <w:tblW w:w="4919" w:type="pct"/>
        <w:tblCellMar>
          <w:top w:w="15" w:type="dxa"/>
          <w:left w:w="15" w:type="dxa"/>
          <w:bottom w:w="15" w:type="dxa"/>
          <w:right w:w="15" w:type="dxa"/>
        </w:tblCellMar>
        <w:tblLook w:val="0000"/>
      </w:tblPr>
      <w:tblGrid>
        <w:gridCol w:w="2654"/>
        <w:gridCol w:w="5001"/>
        <w:gridCol w:w="2224"/>
      </w:tblGrid>
      <w:tr w:rsidR="002A2013" w:rsidRPr="002A2013" w:rsidTr="002A2013">
        <w:tc>
          <w:tcPr>
            <w:tcW w:w="2580" w:type="dxa"/>
            <w:tcBorders>
              <w:top w:val="nil"/>
              <w:left w:val="nil"/>
              <w:bottom w:val="nil"/>
              <w:right w:val="nil"/>
            </w:tcBorders>
            <w:tcMar>
              <w:top w:w="60" w:type="dxa"/>
              <w:left w:w="60" w:type="dxa"/>
              <w:bottom w:w="60" w:type="dxa"/>
              <w:right w:w="60" w:type="dxa"/>
            </w:tcMar>
            <w:vAlign w:val="bottom"/>
          </w:tcPr>
          <w:p w:rsidR="002A2013" w:rsidRPr="002A2013" w:rsidRDefault="002A2013" w:rsidP="002A2013">
            <w:pPr>
              <w:rPr>
                <w:b/>
              </w:rPr>
            </w:pPr>
            <w:r w:rsidRPr="002A2013">
              <w:rPr>
                <w:b/>
              </w:rPr>
              <w:t>2. Річна інформація опублікована у</w:t>
            </w:r>
          </w:p>
        </w:tc>
        <w:tc>
          <w:tcPr>
            <w:tcW w:w="4860" w:type="dxa"/>
            <w:tcBorders>
              <w:top w:val="nil"/>
              <w:left w:val="nil"/>
              <w:bottom w:val="nil"/>
              <w:right w:val="nil"/>
            </w:tcBorders>
            <w:tcMar>
              <w:top w:w="60" w:type="dxa"/>
              <w:left w:w="60" w:type="dxa"/>
              <w:bottom w:w="60" w:type="dxa"/>
              <w:right w:w="60" w:type="dxa"/>
            </w:tcMar>
            <w:vAlign w:val="bottom"/>
          </w:tcPr>
          <w:p w:rsidR="002A2013" w:rsidRPr="002A2013" w:rsidRDefault="002A2013" w:rsidP="002A2013">
            <w:pPr>
              <w:jc w:val="center"/>
              <w:rPr>
                <w:lang w:val="en-US"/>
              </w:rPr>
            </w:pPr>
            <w:r w:rsidRPr="002A2013">
              <w:rPr>
                <w:lang w:val="en-US"/>
              </w:rPr>
              <w:t>№75 Бюлетень Цiннi папери України</w:t>
            </w:r>
          </w:p>
        </w:tc>
        <w:tc>
          <w:tcPr>
            <w:tcW w:w="2161" w:type="dxa"/>
            <w:tcBorders>
              <w:top w:val="nil"/>
              <w:left w:val="nil"/>
              <w:bottom w:val="nil"/>
              <w:right w:val="nil"/>
            </w:tcBorders>
            <w:tcMar>
              <w:top w:w="60" w:type="dxa"/>
              <w:left w:w="60" w:type="dxa"/>
              <w:bottom w:w="60" w:type="dxa"/>
              <w:right w:w="60" w:type="dxa"/>
            </w:tcMar>
            <w:vAlign w:val="center"/>
          </w:tcPr>
          <w:p w:rsidR="002A2013" w:rsidRDefault="002A2013" w:rsidP="002A2013">
            <w:pPr>
              <w:jc w:val="center"/>
            </w:pPr>
            <w:r>
              <w:t> </w:t>
            </w:r>
          </w:p>
          <w:p w:rsidR="002A2013" w:rsidRPr="002A2013" w:rsidRDefault="002A2013" w:rsidP="002A2013">
            <w:pPr>
              <w:jc w:val="center"/>
              <w:rPr>
                <w:lang w:val="en-US"/>
              </w:rPr>
            </w:pPr>
            <w:r w:rsidRPr="002A2013">
              <w:rPr>
                <w:lang w:val="en-US"/>
              </w:rPr>
              <w:t>25.04.2016</w:t>
            </w:r>
          </w:p>
        </w:tc>
      </w:tr>
      <w:tr w:rsidR="002A2013" w:rsidRPr="002A2013" w:rsidTr="002A2013">
        <w:tc>
          <w:tcPr>
            <w:tcW w:w="2580" w:type="dxa"/>
            <w:tcBorders>
              <w:top w:val="nil"/>
              <w:left w:val="nil"/>
              <w:bottom w:val="nil"/>
              <w:right w:val="nil"/>
            </w:tcBorders>
            <w:tcMar>
              <w:top w:w="60" w:type="dxa"/>
              <w:left w:w="60" w:type="dxa"/>
              <w:bottom w:w="60" w:type="dxa"/>
              <w:right w:w="60" w:type="dxa"/>
            </w:tcMar>
            <w:vAlign w:val="center"/>
          </w:tcPr>
          <w:p w:rsidR="002A2013" w:rsidRDefault="002A2013" w:rsidP="002A2013">
            <w:pPr>
              <w:jc w:val="center"/>
            </w:pPr>
          </w:p>
        </w:tc>
        <w:tc>
          <w:tcPr>
            <w:tcW w:w="4860" w:type="dxa"/>
            <w:tcBorders>
              <w:top w:val="single" w:sz="6" w:space="0" w:color="CCCCCC"/>
              <w:left w:val="nil"/>
              <w:bottom w:val="nil"/>
              <w:right w:val="nil"/>
            </w:tcBorders>
            <w:tcMar>
              <w:top w:w="60" w:type="dxa"/>
              <w:left w:w="60" w:type="dxa"/>
              <w:bottom w:w="60" w:type="dxa"/>
              <w:right w:w="60" w:type="dxa"/>
            </w:tcMar>
            <w:vAlign w:val="center"/>
          </w:tcPr>
          <w:p w:rsidR="002A2013" w:rsidRDefault="002A2013" w:rsidP="002A2013">
            <w:pPr>
              <w:jc w:val="center"/>
            </w:pPr>
            <w:r w:rsidRPr="002A2013">
              <w:rPr>
                <w:sz w:val="20"/>
              </w:rPr>
              <w:t>(номер та найменування офіційного друкованого видання)</w:t>
            </w:r>
          </w:p>
        </w:tc>
        <w:tc>
          <w:tcPr>
            <w:tcW w:w="2161" w:type="dxa"/>
            <w:tcBorders>
              <w:top w:val="nil"/>
              <w:left w:val="nil"/>
              <w:bottom w:val="nil"/>
              <w:right w:val="nil"/>
            </w:tcBorders>
            <w:tcMar>
              <w:top w:w="60" w:type="dxa"/>
              <w:left w:w="60" w:type="dxa"/>
              <w:bottom w:w="60" w:type="dxa"/>
              <w:right w:w="60" w:type="dxa"/>
            </w:tcMar>
            <w:vAlign w:val="center"/>
          </w:tcPr>
          <w:p w:rsidR="002A2013" w:rsidRDefault="002A2013" w:rsidP="002A2013">
            <w:pPr>
              <w:jc w:val="center"/>
            </w:pPr>
            <w:r>
              <w:t> </w:t>
            </w:r>
            <w:r w:rsidRPr="002A2013">
              <w:rPr>
                <w:sz w:val="20"/>
              </w:rPr>
              <w:t>(дата)</w:t>
            </w:r>
          </w:p>
        </w:tc>
      </w:tr>
    </w:tbl>
    <w:p w:rsidR="002A2013" w:rsidRPr="002A2013" w:rsidRDefault="002A2013" w:rsidP="002A2013">
      <w:pPr>
        <w:rPr>
          <w:vanish/>
          <w:color w:val="000000"/>
        </w:rPr>
      </w:pPr>
    </w:p>
    <w:tbl>
      <w:tblPr>
        <w:tblW w:w="4919" w:type="pct"/>
        <w:tblLayout w:type="fixed"/>
        <w:tblCellMar>
          <w:top w:w="15" w:type="dxa"/>
          <w:left w:w="15" w:type="dxa"/>
          <w:bottom w:w="15" w:type="dxa"/>
          <w:right w:w="15" w:type="dxa"/>
        </w:tblCellMar>
        <w:tblLook w:val="0000"/>
      </w:tblPr>
      <w:tblGrid>
        <w:gridCol w:w="2654"/>
        <w:gridCol w:w="3519"/>
        <w:gridCol w:w="1482"/>
        <w:gridCol w:w="2224"/>
      </w:tblGrid>
      <w:tr w:rsidR="002A2013" w:rsidRPr="002A2013" w:rsidTr="002A2013">
        <w:tc>
          <w:tcPr>
            <w:tcW w:w="2580" w:type="dxa"/>
            <w:tcBorders>
              <w:top w:val="nil"/>
              <w:left w:val="nil"/>
              <w:bottom w:val="nil"/>
              <w:right w:val="nil"/>
            </w:tcBorders>
            <w:tcMar>
              <w:top w:w="60" w:type="dxa"/>
              <w:left w:w="60" w:type="dxa"/>
              <w:bottom w:w="60" w:type="dxa"/>
              <w:right w:w="60" w:type="dxa"/>
            </w:tcMar>
            <w:vAlign w:val="bottom"/>
          </w:tcPr>
          <w:p w:rsidR="002A2013" w:rsidRPr="002A2013" w:rsidRDefault="002A2013" w:rsidP="002A2013">
            <w:pPr>
              <w:rPr>
                <w:b/>
              </w:rPr>
            </w:pPr>
            <w:r w:rsidRPr="002A2013">
              <w:rPr>
                <w:b/>
              </w:rPr>
              <w:t>3. Річна інформація розміщена на</w:t>
            </w:r>
            <w:r w:rsidRPr="002A2013">
              <w:rPr>
                <w:b/>
                <w:lang w:val="en-US"/>
              </w:rPr>
              <w:t xml:space="preserve"> </w:t>
            </w:r>
            <w:r w:rsidRPr="002A2013">
              <w:rPr>
                <w:b/>
              </w:rPr>
              <w:t>сторінці</w:t>
            </w:r>
          </w:p>
        </w:tc>
        <w:tc>
          <w:tcPr>
            <w:tcW w:w="3420" w:type="dxa"/>
            <w:tcBorders>
              <w:top w:val="nil"/>
              <w:left w:val="nil"/>
              <w:bottom w:val="nil"/>
              <w:right w:val="nil"/>
            </w:tcBorders>
            <w:tcMar>
              <w:top w:w="60" w:type="dxa"/>
              <w:left w:w="60" w:type="dxa"/>
              <w:bottom w:w="60" w:type="dxa"/>
              <w:right w:w="60" w:type="dxa"/>
            </w:tcMar>
            <w:vAlign w:val="bottom"/>
          </w:tcPr>
          <w:p w:rsidR="002A2013" w:rsidRPr="002A2013" w:rsidRDefault="002A2013" w:rsidP="002A2013">
            <w:pPr>
              <w:jc w:val="center"/>
              <w:rPr>
                <w:lang w:val="en-US"/>
              </w:rPr>
            </w:pPr>
            <w:r w:rsidRPr="002A2013">
              <w:rPr>
                <w:lang w:val="en-US"/>
              </w:rPr>
              <w:t>amk.vn.ua</w:t>
            </w:r>
          </w:p>
        </w:tc>
        <w:tc>
          <w:tcPr>
            <w:tcW w:w="1440" w:type="dxa"/>
            <w:tcBorders>
              <w:top w:val="nil"/>
              <w:left w:val="nil"/>
              <w:bottom w:val="nil"/>
              <w:right w:val="nil"/>
            </w:tcBorders>
            <w:tcMar>
              <w:top w:w="60" w:type="dxa"/>
              <w:left w:w="60" w:type="dxa"/>
              <w:bottom w:w="60" w:type="dxa"/>
              <w:right w:w="60" w:type="dxa"/>
            </w:tcMar>
            <w:vAlign w:val="bottom"/>
          </w:tcPr>
          <w:p w:rsidR="002A2013" w:rsidRPr="002A2013" w:rsidRDefault="002A2013" w:rsidP="002A2013">
            <w:pPr>
              <w:jc w:val="center"/>
              <w:rPr>
                <w:b/>
              </w:rPr>
            </w:pPr>
            <w:r w:rsidRPr="002A2013">
              <w:rPr>
                <w:b/>
              </w:rPr>
              <w:t>в мережі Інтернет</w:t>
            </w:r>
          </w:p>
        </w:tc>
        <w:tc>
          <w:tcPr>
            <w:tcW w:w="2161"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lang w:val="en-US"/>
              </w:rPr>
            </w:pPr>
            <w:r w:rsidRPr="002A2013">
              <w:rPr>
                <w:lang w:val="en-US"/>
              </w:rPr>
              <w:t>25.04.2016</w:t>
            </w:r>
          </w:p>
        </w:tc>
      </w:tr>
      <w:tr w:rsidR="002A2013" w:rsidRPr="002A2013" w:rsidTr="002A2013">
        <w:tc>
          <w:tcPr>
            <w:tcW w:w="2580" w:type="dxa"/>
            <w:tcMar>
              <w:top w:w="60" w:type="dxa"/>
              <w:left w:w="60" w:type="dxa"/>
              <w:bottom w:w="60" w:type="dxa"/>
              <w:right w:w="60" w:type="dxa"/>
            </w:tcMar>
            <w:vAlign w:val="center"/>
          </w:tcPr>
          <w:p w:rsidR="002A2013" w:rsidRPr="002A2013" w:rsidRDefault="002A2013" w:rsidP="002A2013">
            <w:pPr>
              <w:jc w:val="center"/>
              <w:rPr>
                <w:b/>
                <w:bCs/>
              </w:rPr>
            </w:pPr>
            <w:r w:rsidRPr="002A2013">
              <w:rPr>
                <w:b/>
                <w:bCs/>
              </w:rPr>
              <w:t> </w:t>
            </w:r>
          </w:p>
        </w:tc>
        <w:tc>
          <w:tcPr>
            <w:tcW w:w="3420" w:type="dxa"/>
            <w:tcBorders>
              <w:top w:val="single" w:sz="6" w:space="0" w:color="CCCCCC"/>
              <w:left w:val="nil"/>
              <w:bottom w:val="nil"/>
              <w:right w:val="nil"/>
            </w:tcBorders>
            <w:tcMar>
              <w:top w:w="60" w:type="dxa"/>
              <w:left w:w="60" w:type="dxa"/>
              <w:bottom w:w="60" w:type="dxa"/>
              <w:right w:w="60" w:type="dxa"/>
            </w:tcMar>
            <w:vAlign w:val="center"/>
          </w:tcPr>
          <w:p w:rsidR="002A2013" w:rsidRDefault="002A2013" w:rsidP="002A2013">
            <w:pPr>
              <w:jc w:val="center"/>
            </w:pPr>
            <w:r w:rsidRPr="002A2013">
              <w:rPr>
                <w:sz w:val="20"/>
              </w:rPr>
              <w:t>(адреса сторінки)</w:t>
            </w:r>
          </w:p>
        </w:tc>
        <w:tc>
          <w:tcPr>
            <w:tcW w:w="1440" w:type="dxa"/>
            <w:tcBorders>
              <w:top w:val="nil"/>
              <w:left w:val="nil"/>
              <w:bottom w:val="nil"/>
              <w:right w:val="nil"/>
            </w:tcBorders>
            <w:tcMar>
              <w:top w:w="60" w:type="dxa"/>
              <w:left w:w="60" w:type="dxa"/>
              <w:bottom w:w="60" w:type="dxa"/>
              <w:right w:w="60" w:type="dxa"/>
            </w:tcMar>
            <w:vAlign w:val="center"/>
          </w:tcPr>
          <w:p w:rsidR="002A2013" w:rsidRDefault="002A2013" w:rsidP="002A2013">
            <w:pPr>
              <w:jc w:val="center"/>
            </w:pPr>
            <w:r>
              <w:t> </w:t>
            </w:r>
          </w:p>
        </w:tc>
        <w:tc>
          <w:tcPr>
            <w:tcW w:w="2161" w:type="dxa"/>
            <w:tcBorders>
              <w:top w:val="single" w:sz="6" w:space="0" w:color="CCCCCC"/>
              <w:left w:val="nil"/>
              <w:bottom w:val="nil"/>
              <w:right w:val="nil"/>
            </w:tcBorders>
            <w:tcMar>
              <w:top w:w="60" w:type="dxa"/>
              <w:left w:w="60" w:type="dxa"/>
              <w:bottom w:w="60" w:type="dxa"/>
              <w:right w:w="60" w:type="dxa"/>
            </w:tcMar>
            <w:vAlign w:val="center"/>
          </w:tcPr>
          <w:p w:rsidR="002A2013" w:rsidRDefault="002A2013" w:rsidP="002A2013">
            <w:pPr>
              <w:jc w:val="center"/>
            </w:pPr>
            <w:r w:rsidRPr="002A2013">
              <w:rPr>
                <w:sz w:val="20"/>
              </w:rPr>
              <w:t>(дата)</w:t>
            </w:r>
          </w:p>
        </w:tc>
      </w:tr>
    </w:tbl>
    <w:p w:rsidR="002A2013" w:rsidRPr="00DC6C96" w:rsidRDefault="002A2013" w:rsidP="002A2013"/>
    <w:p w:rsidR="002A2013" w:rsidRDefault="002A2013">
      <w:pPr>
        <w:sectPr w:rsidR="002A2013" w:rsidSect="002A2013">
          <w:pgSz w:w="11906" w:h="16838"/>
          <w:pgMar w:top="363" w:right="567" w:bottom="363" w:left="1417" w:header="708" w:footer="708" w:gutter="0"/>
          <w:cols w:space="708"/>
          <w:docGrid w:linePitch="360"/>
        </w:sectPr>
      </w:pPr>
    </w:p>
    <w:p w:rsidR="002A2013" w:rsidRPr="002A2013" w:rsidRDefault="002A2013" w:rsidP="002A2013">
      <w:pPr>
        <w:spacing w:after="300"/>
        <w:ind w:right="-1587"/>
        <w:jc w:val="center"/>
        <w:outlineLvl w:val="2"/>
        <w:rPr>
          <w:b/>
          <w:bCs/>
          <w:color w:val="000000"/>
          <w:sz w:val="20"/>
          <w:szCs w:val="20"/>
          <w:lang w:val="uk-UA" w:eastAsia="uk-UA"/>
        </w:rPr>
      </w:pPr>
      <w:r w:rsidRPr="002A2013">
        <w:rPr>
          <w:b/>
          <w:bCs/>
          <w:color w:val="000000"/>
          <w:sz w:val="20"/>
          <w:szCs w:val="20"/>
          <w:lang w:val="uk-UA" w:eastAsia="uk-UA"/>
        </w:rPr>
        <w:lastRenderedPageBreak/>
        <w:t>Зміст</w:t>
      </w:r>
    </w:p>
    <w:tbl>
      <w:tblPr>
        <w:tblW w:w="9960" w:type="dxa"/>
        <w:tblLayout w:type="fixed"/>
        <w:tblCellMar>
          <w:top w:w="15" w:type="dxa"/>
          <w:left w:w="15" w:type="dxa"/>
          <w:bottom w:w="15" w:type="dxa"/>
          <w:right w:w="15" w:type="dxa"/>
        </w:tblCellMar>
        <w:tblLook w:val="0000"/>
      </w:tblPr>
      <w:tblGrid>
        <w:gridCol w:w="9240"/>
        <w:gridCol w:w="720"/>
      </w:tblGrid>
      <w:tr w:rsidR="002A2013" w:rsidRPr="002A2013" w:rsidTr="002A2013">
        <w:tc>
          <w:tcPr>
            <w:tcW w:w="9960" w:type="dxa"/>
            <w:gridSpan w:val="2"/>
            <w:tcMar>
              <w:top w:w="60" w:type="dxa"/>
              <w:left w:w="60" w:type="dxa"/>
              <w:bottom w:w="60" w:type="dxa"/>
              <w:right w:w="60" w:type="dxa"/>
            </w:tcMar>
            <w:vAlign w:val="center"/>
          </w:tcPr>
          <w:p w:rsidR="002A2013" w:rsidRPr="002A2013" w:rsidRDefault="002A2013" w:rsidP="002A2013">
            <w:pPr>
              <w:rPr>
                <w:b/>
                <w:bCs/>
                <w:sz w:val="20"/>
                <w:szCs w:val="20"/>
                <w:lang w:val="uk-UA" w:eastAsia="uk-UA"/>
              </w:rPr>
            </w:pP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val="uk-UA" w:eastAsia="uk-UA"/>
              </w:rPr>
              <w:t>1. Основні відомості про емітента</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2. Інформація про одержані ліцензії (дозволи) на окремі види діяльності</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3. Відомості щодо участі емітента в створенні юридичних осіб</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uk-UA"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sz w:val="20"/>
                <w:szCs w:val="20"/>
                <w:lang w:val="uk-UA" w:eastAsia="uk-UA"/>
              </w:rPr>
            </w:pPr>
            <w:r w:rsidRPr="002A2013">
              <w:rPr>
                <w:b/>
                <w:sz w:val="20"/>
                <w:szCs w:val="20"/>
                <w:lang w:val="uk-UA" w:eastAsia="uk-UA"/>
              </w:rPr>
              <w:t>4. Інформація щодо посади корпоративного секретаря</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5. Інформація про рейтингове агентство</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val="uk-UA" w:eastAsia="uk-UA"/>
              </w:rPr>
              <w:t>6. Інформація про засновників та/або учасників емітента та кількість і вартість акцій (розміру часток, паїв)</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960" w:type="dxa"/>
            <w:gridSpan w:val="2"/>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eastAsia="uk-UA"/>
              </w:rPr>
              <w:t>7</w:t>
            </w:r>
            <w:r w:rsidRPr="002A2013">
              <w:rPr>
                <w:b/>
                <w:bCs/>
                <w:sz w:val="20"/>
                <w:szCs w:val="20"/>
                <w:lang w:val="uk-UA" w:eastAsia="uk-UA"/>
              </w:rPr>
              <w:t>. Інформація про посадових осіб емітента:</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1) інформація щодо освіти та стажу роботи посадових осіб емітента</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2) інформація про володіння посадовими особами емітента акціями емітента</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val="uk-UA" w:eastAsia="uk-UA"/>
              </w:rPr>
              <w:t>8. Інформація про осіб, що володіють 10 відсотків та більше акцій емітента</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eastAsia="uk-UA"/>
              </w:rPr>
              <w:t>9</w:t>
            </w:r>
            <w:r w:rsidRPr="002A2013">
              <w:rPr>
                <w:b/>
                <w:bCs/>
                <w:sz w:val="20"/>
                <w:szCs w:val="20"/>
                <w:lang w:val="uk-UA" w:eastAsia="uk-UA"/>
              </w:rPr>
              <w:t>. Інформація про загальні збори акціонерів</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val="en-US" w:eastAsia="uk-UA"/>
              </w:rPr>
              <w:t>10</w:t>
            </w:r>
            <w:r w:rsidRPr="002A2013">
              <w:rPr>
                <w:b/>
                <w:bCs/>
                <w:sz w:val="20"/>
                <w:szCs w:val="20"/>
                <w:lang w:val="uk-UA" w:eastAsia="uk-UA"/>
              </w:rPr>
              <w:t>. Інформація про дивіденди</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val="uk-UA" w:eastAsia="uk-UA"/>
              </w:rPr>
              <w:t>11. Інформація про юридичних осіб, послугами яких користується емітент</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uk-UA" w:eastAsia="uk-UA"/>
              </w:rPr>
            </w:pPr>
            <w:r w:rsidRPr="002A2013">
              <w:rPr>
                <w:sz w:val="20"/>
                <w:szCs w:val="20"/>
                <w:lang w:val="en-US" w:eastAsia="uk-UA"/>
              </w:rPr>
              <w:t xml:space="preserve"> </w:t>
            </w:r>
          </w:p>
        </w:tc>
      </w:tr>
      <w:tr w:rsidR="002A2013" w:rsidRPr="002A2013" w:rsidTr="002A2013">
        <w:tc>
          <w:tcPr>
            <w:tcW w:w="9960" w:type="dxa"/>
            <w:gridSpan w:val="2"/>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eastAsia="uk-UA"/>
              </w:rPr>
              <w:t>12</w:t>
            </w:r>
            <w:r w:rsidRPr="002A2013">
              <w:rPr>
                <w:b/>
                <w:bCs/>
                <w:sz w:val="20"/>
                <w:szCs w:val="20"/>
                <w:lang w:val="uk-UA" w:eastAsia="uk-UA"/>
              </w:rPr>
              <w:t>. Відомості про цінні папери емітента:</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1) інформація про випуски акцій емітента</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uk-UA"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2) інформація про облігації емітента</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3) інформація про інші цінні папери, випущені емітентом</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4) інформація про похідні цінні папери</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5) інформація про викуп власних акцій протягом звітного періоду</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val="uk-UA" w:eastAsia="uk-UA"/>
              </w:rPr>
              <w:t>1</w:t>
            </w:r>
            <w:r w:rsidRPr="002A2013">
              <w:rPr>
                <w:b/>
                <w:bCs/>
                <w:sz w:val="20"/>
                <w:szCs w:val="20"/>
                <w:lang w:val="en-US" w:eastAsia="uk-UA"/>
              </w:rPr>
              <w:t>3</w:t>
            </w:r>
            <w:r w:rsidRPr="002A2013">
              <w:rPr>
                <w:b/>
                <w:bCs/>
                <w:sz w:val="20"/>
                <w:szCs w:val="20"/>
                <w:lang w:val="uk-UA" w:eastAsia="uk-UA"/>
              </w:rPr>
              <w:t>. Опис бізнесу</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960" w:type="dxa"/>
            <w:gridSpan w:val="2"/>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14. Інформація про господарську та фінансову діяльність емітента:</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1) інформація про основні засоби емітента (за залишковою вартістю)</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2) інформація щодо вартості чистих активів емітента</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3) інформація про зобов'язання емітента</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4) інформація про обсяги виробництва та реалізації основних видів продукції</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5) інформація про собівартість реалізованої продукції</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15. Інформація про забезпечення випуску боргових цінних паперів</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16. Відомості щодо особливої інформації та інформації про іпотечні цінні папери, що виникала протягом звітного періоду</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17. Інформація про стан корпоративного управління</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val="uk-UA" w:eastAsia="uk-UA"/>
              </w:rPr>
              <w:t>1</w:t>
            </w:r>
            <w:r w:rsidRPr="002A2013">
              <w:rPr>
                <w:b/>
                <w:bCs/>
                <w:sz w:val="20"/>
                <w:szCs w:val="20"/>
                <w:lang w:eastAsia="uk-UA"/>
              </w:rPr>
              <w:t>8</w:t>
            </w:r>
            <w:r w:rsidRPr="002A2013">
              <w:rPr>
                <w:b/>
                <w:bCs/>
                <w:sz w:val="20"/>
                <w:szCs w:val="20"/>
                <w:lang w:val="uk-UA" w:eastAsia="uk-UA"/>
              </w:rPr>
              <w:t>. Інформація про випуски іпотечних облігацій</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960" w:type="dxa"/>
            <w:gridSpan w:val="2"/>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19. Інформація про склад, структуру і розмір іпотечного покриття:</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 xml:space="preserve">20.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w:t>
            </w:r>
            <w:r w:rsidRPr="002A2013">
              <w:rPr>
                <w:b/>
                <w:sz w:val="20"/>
                <w:szCs w:val="20"/>
                <w:lang w:val="uk-UA" w:eastAsia="uk-UA"/>
              </w:rPr>
              <w:lastRenderedPageBreak/>
              <w:t>включено до складу іпотечного покриття</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lastRenderedPageBreak/>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eastAsia="uk-UA"/>
              </w:rPr>
              <w:lastRenderedPageBreak/>
              <w:t>21</w:t>
            </w:r>
            <w:r w:rsidRPr="002A2013">
              <w:rPr>
                <w:b/>
                <w:bCs/>
                <w:sz w:val="20"/>
                <w:szCs w:val="20"/>
                <w:lang w:val="uk-UA" w:eastAsia="uk-UA"/>
              </w:rPr>
              <w:t>. Інформація про випуски іпотечних сертифікатів</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eastAsia="uk-UA"/>
              </w:rPr>
              <w:t>22</w:t>
            </w:r>
            <w:r w:rsidRPr="002A2013">
              <w:rPr>
                <w:b/>
                <w:bCs/>
                <w:sz w:val="20"/>
                <w:szCs w:val="20"/>
                <w:lang w:val="uk-UA" w:eastAsia="uk-UA"/>
              </w:rPr>
              <w:t>. Інформація щодо реєстру іпотечних активів</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val="uk-UA" w:eastAsia="uk-UA"/>
              </w:rPr>
              <w:t>2</w:t>
            </w:r>
            <w:r w:rsidRPr="002A2013">
              <w:rPr>
                <w:b/>
                <w:bCs/>
                <w:sz w:val="20"/>
                <w:szCs w:val="20"/>
                <w:lang w:val="en-US" w:eastAsia="uk-UA"/>
              </w:rPr>
              <w:t>3</w:t>
            </w:r>
            <w:r w:rsidRPr="002A2013">
              <w:rPr>
                <w:b/>
                <w:bCs/>
                <w:sz w:val="20"/>
                <w:szCs w:val="20"/>
                <w:lang w:val="uk-UA" w:eastAsia="uk-UA"/>
              </w:rPr>
              <w:t>. Основні відомості про ФОН</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val="uk-UA" w:eastAsia="uk-UA"/>
              </w:rPr>
              <w:t>2</w:t>
            </w:r>
            <w:r w:rsidRPr="002A2013">
              <w:rPr>
                <w:b/>
                <w:bCs/>
                <w:sz w:val="20"/>
                <w:szCs w:val="20"/>
                <w:lang w:eastAsia="uk-UA"/>
              </w:rPr>
              <w:t>4</w:t>
            </w:r>
            <w:r w:rsidRPr="002A2013">
              <w:rPr>
                <w:b/>
                <w:bCs/>
                <w:sz w:val="20"/>
                <w:szCs w:val="20"/>
                <w:lang w:val="uk-UA" w:eastAsia="uk-UA"/>
              </w:rPr>
              <w:t>. Інформація про випуски сертифікатів ФОН</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val="uk-UA" w:eastAsia="uk-UA"/>
              </w:rPr>
              <w:t>2</w:t>
            </w:r>
            <w:r w:rsidRPr="002A2013">
              <w:rPr>
                <w:b/>
                <w:bCs/>
                <w:sz w:val="20"/>
                <w:szCs w:val="20"/>
                <w:lang w:eastAsia="uk-UA"/>
              </w:rPr>
              <w:t>5</w:t>
            </w:r>
            <w:r w:rsidRPr="002A2013">
              <w:rPr>
                <w:b/>
                <w:bCs/>
                <w:sz w:val="20"/>
                <w:szCs w:val="20"/>
                <w:lang w:val="uk-UA" w:eastAsia="uk-UA"/>
              </w:rPr>
              <w:t>. Інформація про осіб, що володіють сертифікатами ФОН</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val="uk-UA" w:eastAsia="uk-UA"/>
              </w:rPr>
              <w:t>2</w:t>
            </w:r>
            <w:r w:rsidRPr="002A2013">
              <w:rPr>
                <w:b/>
                <w:bCs/>
                <w:sz w:val="20"/>
                <w:szCs w:val="20"/>
                <w:lang w:eastAsia="uk-UA"/>
              </w:rPr>
              <w:t>6</w:t>
            </w:r>
            <w:r w:rsidRPr="002A2013">
              <w:rPr>
                <w:b/>
                <w:bCs/>
                <w:sz w:val="20"/>
                <w:szCs w:val="20"/>
                <w:lang w:val="uk-UA" w:eastAsia="uk-UA"/>
              </w:rPr>
              <w:t>. Розрахунок вартості чистих активів ФОН</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bCs/>
                <w:sz w:val="20"/>
                <w:szCs w:val="20"/>
                <w:lang w:val="uk-UA" w:eastAsia="uk-UA"/>
              </w:rPr>
              <w:t>2</w:t>
            </w:r>
            <w:r w:rsidRPr="002A2013">
              <w:rPr>
                <w:b/>
                <w:bCs/>
                <w:sz w:val="20"/>
                <w:szCs w:val="20"/>
                <w:lang w:val="en-US" w:eastAsia="uk-UA"/>
              </w:rPr>
              <w:t>7</w:t>
            </w:r>
            <w:r w:rsidRPr="002A2013">
              <w:rPr>
                <w:b/>
                <w:bCs/>
                <w:sz w:val="20"/>
                <w:szCs w:val="20"/>
                <w:lang w:val="uk-UA" w:eastAsia="uk-UA"/>
              </w:rPr>
              <w:t>. Правила ФОН</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28. Відомості про аудиторський висновок (звіт)</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29. Текст аудиторського висновку (звіту)</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30. Річна фінансова звітність</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ind w:left="1560" w:hanging="1560"/>
              <w:jc w:val="center"/>
              <w:rPr>
                <w:sz w:val="20"/>
                <w:szCs w:val="20"/>
                <w:lang w:val="en-US" w:eastAsia="uk-UA"/>
              </w:rPr>
            </w:pPr>
            <w:r w:rsidRPr="002A2013">
              <w:rPr>
                <w:sz w:val="20"/>
                <w:szCs w:val="20"/>
                <w:lang w:val="en-US" w:eastAsia="uk-UA"/>
              </w:rPr>
              <w:t>X</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31. Річна фінансова звітність, складена відповідно до Міжнародних стандартів бухгалтерського обліку (у разі наявності)</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r w:rsidR="002A2013" w:rsidRPr="002A2013" w:rsidTr="002A2013">
        <w:tc>
          <w:tcPr>
            <w:tcW w:w="9240" w:type="dxa"/>
            <w:tcMar>
              <w:top w:w="60" w:type="dxa"/>
              <w:left w:w="60" w:type="dxa"/>
              <w:bottom w:w="60" w:type="dxa"/>
              <w:right w:w="60" w:type="dxa"/>
            </w:tcMar>
            <w:vAlign w:val="center"/>
          </w:tcPr>
          <w:p w:rsidR="002A2013" w:rsidRPr="002A2013" w:rsidRDefault="002A2013" w:rsidP="002A2013">
            <w:pPr>
              <w:rPr>
                <w:b/>
                <w:bCs/>
                <w:sz w:val="20"/>
                <w:szCs w:val="20"/>
                <w:lang w:val="uk-UA" w:eastAsia="uk-UA"/>
              </w:rPr>
            </w:pPr>
            <w:r w:rsidRPr="002A2013">
              <w:rPr>
                <w:b/>
                <w:sz w:val="20"/>
                <w:szCs w:val="20"/>
                <w:lang w:val="uk-UA" w:eastAsia="uk-UA"/>
              </w:rPr>
              <w:t>32. Звіт про стан об'єкта нерухомості (у разі емісії цільових облігацій підприємств, виконання зобов'язань за якими здійснюється шляхом передачі об'єкта (частини об'єкта) житлового будівництва)</w:t>
            </w:r>
          </w:p>
        </w:tc>
        <w:tc>
          <w:tcPr>
            <w:tcW w:w="720" w:type="dxa"/>
            <w:tcBorders>
              <w:top w:val="nil"/>
              <w:left w:val="nil"/>
              <w:bottom w:val="nil"/>
              <w:right w:val="nil"/>
            </w:tcBorders>
            <w:tcMar>
              <w:top w:w="60" w:type="dxa"/>
              <w:left w:w="60" w:type="dxa"/>
              <w:bottom w:w="60" w:type="dxa"/>
              <w:right w:w="60" w:type="dxa"/>
            </w:tcMar>
            <w:vAlign w:val="center"/>
          </w:tcPr>
          <w:p w:rsidR="002A2013" w:rsidRPr="002A2013" w:rsidRDefault="002A2013" w:rsidP="002A2013">
            <w:pPr>
              <w:jc w:val="center"/>
              <w:rPr>
                <w:sz w:val="20"/>
                <w:szCs w:val="20"/>
                <w:lang w:val="en-US" w:eastAsia="uk-UA"/>
              </w:rPr>
            </w:pPr>
            <w:r w:rsidRPr="002A2013">
              <w:rPr>
                <w:sz w:val="20"/>
                <w:szCs w:val="20"/>
                <w:lang w:val="en-US" w:eastAsia="uk-UA"/>
              </w:rPr>
              <w:t xml:space="preserve"> </w:t>
            </w:r>
          </w:p>
        </w:tc>
      </w:tr>
    </w:tbl>
    <w:p w:rsidR="002A2013" w:rsidRPr="002A2013" w:rsidRDefault="002A2013" w:rsidP="002A2013">
      <w:pPr>
        <w:rPr>
          <w:sz w:val="20"/>
          <w:szCs w:val="20"/>
          <w:lang w:val="en-US" w:eastAsia="uk-UA"/>
        </w:rPr>
      </w:pPr>
      <w:r w:rsidRPr="002A2013">
        <w:rPr>
          <w:b/>
          <w:sz w:val="20"/>
          <w:szCs w:val="20"/>
          <w:lang w:val="en-US" w:eastAsia="uk-UA"/>
        </w:rPr>
        <w:t>33</w:t>
      </w:r>
      <w:r w:rsidRPr="002A2013">
        <w:rPr>
          <w:b/>
          <w:sz w:val="20"/>
          <w:szCs w:val="20"/>
          <w:lang w:val="uk-UA" w:eastAsia="uk-UA"/>
        </w:rPr>
        <w:t>. Примітки</w:t>
      </w:r>
      <w:r w:rsidRPr="002A2013">
        <w:rPr>
          <w:b/>
          <w:sz w:val="20"/>
          <w:szCs w:val="20"/>
          <w:lang w:val="en-US" w:eastAsia="uk-UA"/>
        </w:rPr>
        <w:t xml:space="preserve"> </w:t>
      </w:r>
    </w:p>
    <w:p w:rsidR="002A2013" w:rsidRPr="002A2013" w:rsidRDefault="002A2013" w:rsidP="002A2013">
      <w:pPr>
        <w:rPr>
          <w:sz w:val="20"/>
          <w:szCs w:val="20"/>
          <w:lang w:val="en-US" w:eastAsia="uk-UA"/>
        </w:rPr>
      </w:pPr>
      <w:r w:rsidRPr="002A2013">
        <w:rPr>
          <w:sz w:val="20"/>
          <w:szCs w:val="20"/>
          <w:lang w:val="en-US" w:eastAsia="uk-UA"/>
        </w:rPr>
        <w:t>В перелiку iнформацiй вiдсутня iнформацiя Товариства про:</w:t>
      </w:r>
    </w:p>
    <w:p w:rsidR="002A2013" w:rsidRPr="002A2013" w:rsidRDefault="002A2013" w:rsidP="002A2013">
      <w:pPr>
        <w:rPr>
          <w:sz w:val="20"/>
          <w:szCs w:val="20"/>
          <w:lang w:val="en-US" w:eastAsia="uk-UA"/>
        </w:rPr>
      </w:pPr>
      <w:r w:rsidRPr="002A2013">
        <w:rPr>
          <w:sz w:val="20"/>
          <w:szCs w:val="20"/>
          <w:lang w:val="en-US" w:eastAsia="uk-UA"/>
        </w:rPr>
        <w:t>1.  одержанi лiцензiї (дозволи) на окремi види дiяльностi у зв"язку з тим, що Товариство не потребує спецiальних дозволiв або лiцензiй ;</w:t>
      </w:r>
    </w:p>
    <w:p w:rsidR="002A2013" w:rsidRPr="002A2013" w:rsidRDefault="002A2013" w:rsidP="002A2013">
      <w:pPr>
        <w:rPr>
          <w:sz w:val="20"/>
          <w:szCs w:val="20"/>
          <w:lang w:val="en-US" w:eastAsia="uk-UA"/>
        </w:rPr>
      </w:pPr>
      <w:r w:rsidRPr="002A2013">
        <w:rPr>
          <w:sz w:val="20"/>
          <w:szCs w:val="20"/>
          <w:lang w:val="en-US" w:eastAsia="uk-UA"/>
        </w:rPr>
        <w:t>2.  iнформацiя щодо посади корпоративного секретаря у зв"язку з тим, що в Товариствi не створена посада корпоративного секретаря;</w:t>
      </w:r>
    </w:p>
    <w:p w:rsidR="002A2013" w:rsidRPr="002A2013" w:rsidRDefault="002A2013" w:rsidP="002A2013">
      <w:pPr>
        <w:rPr>
          <w:sz w:val="20"/>
          <w:szCs w:val="20"/>
          <w:lang w:val="en-US" w:eastAsia="uk-UA"/>
        </w:rPr>
      </w:pPr>
      <w:r w:rsidRPr="002A2013">
        <w:rPr>
          <w:sz w:val="20"/>
          <w:szCs w:val="20"/>
          <w:lang w:val="en-US" w:eastAsia="uk-UA"/>
        </w:rPr>
        <w:t>3.  рейтингове агенство, у зв"язку з тим, що не проводилась рейтингова оцiнка Товариства або його цiнних паперiв;</w:t>
      </w:r>
    </w:p>
    <w:p w:rsidR="002A2013" w:rsidRPr="002A2013" w:rsidRDefault="002A2013" w:rsidP="002A2013">
      <w:pPr>
        <w:rPr>
          <w:sz w:val="20"/>
          <w:szCs w:val="20"/>
          <w:lang w:val="en-US" w:eastAsia="uk-UA"/>
        </w:rPr>
      </w:pPr>
      <w:r w:rsidRPr="002A2013">
        <w:rPr>
          <w:sz w:val="20"/>
          <w:szCs w:val="20"/>
          <w:lang w:val="en-US" w:eastAsia="uk-UA"/>
        </w:rPr>
        <w:t xml:space="preserve">4. iнформацiя про засновникiв та/або участь емiтента та кiлькiсть i вартiсть акцiй (розмiру часток, паїв) у зв"язку з тим, що Товариством цей додаток  не заповнюється ; </w:t>
      </w:r>
    </w:p>
    <w:p w:rsidR="002A2013" w:rsidRPr="002A2013" w:rsidRDefault="002A2013" w:rsidP="002A2013">
      <w:pPr>
        <w:rPr>
          <w:sz w:val="20"/>
          <w:szCs w:val="20"/>
          <w:lang w:val="en-US" w:eastAsia="uk-UA"/>
        </w:rPr>
      </w:pPr>
      <w:r w:rsidRPr="002A2013">
        <w:rPr>
          <w:sz w:val="20"/>
          <w:szCs w:val="20"/>
          <w:lang w:val="en-US" w:eastAsia="uk-UA"/>
        </w:rPr>
        <w:t xml:space="preserve">5. iнформацiя про дивiденди у зв"язку з тим, що Товариством цей додаток  не заповнюється ; </w:t>
      </w:r>
    </w:p>
    <w:p w:rsidR="002A2013" w:rsidRPr="002A2013" w:rsidRDefault="002A2013" w:rsidP="002A2013">
      <w:pPr>
        <w:rPr>
          <w:sz w:val="20"/>
          <w:szCs w:val="20"/>
          <w:lang w:val="en-US" w:eastAsia="uk-UA"/>
        </w:rPr>
      </w:pPr>
      <w:r w:rsidRPr="002A2013">
        <w:rPr>
          <w:sz w:val="20"/>
          <w:szCs w:val="20"/>
          <w:lang w:val="en-US" w:eastAsia="uk-UA"/>
        </w:rPr>
        <w:t xml:space="preserve">6. iнформацiя про юридичних осiб, послугами яких користуеться емiтент у зв"язку з тим, що Товариством цей додаток  не заповнюється ; </w:t>
      </w:r>
    </w:p>
    <w:p w:rsidR="002A2013" w:rsidRPr="002A2013" w:rsidRDefault="002A2013" w:rsidP="002A2013">
      <w:pPr>
        <w:rPr>
          <w:sz w:val="20"/>
          <w:szCs w:val="20"/>
          <w:lang w:val="en-US" w:eastAsia="uk-UA"/>
        </w:rPr>
      </w:pPr>
      <w:r w:rsidRPr="002A2013">
        <w:rPr>
          <w:sz w:val="20"/>
          <w:szCs w:val="20"/>
          <w:lang w:val="en-US" w:eastAsia="uk-UA"/>
        </w:rPr>
        <w:t>7.  про облiгацiї  у зв"язку з тим, що облiгацiї товариством не випускались;</w:t>
      </w:r>
    </w:p>
    <w:p w:rsidR="002A2013" w:rsidRPr="002A2013" w:rsidRDefault="002A2013" w:rsidP="002A2013">
      <w:pPr>
        <w:rPr>
          <w:sz w:val="20"/>
          <w:szCs w:val="20"/>
          <w:lang w:val="en-US" w:eastAsia="uk-UA"/>
        </w:rPr>
      </w:pPr>
      <w:r w:rsidRPr="002A2013">
        <w:rPr>
          <w:sz w:val="20"/>
          <w:szCs w:val="20"/>
          <w:lang w:val="en-US" w:eastAsia="uk-UA"/>
        </w:rPr>
        <w:t>8.  iнформацiя про iншi цiннi папери, випуск яких пiдлягає реєстрацiї  у зв"язку з тим, що  товариством такi цiннi папери  не випускались;</w:t>
      </w:r>
    </w:p>
    <w:p w:rsidR="002A2013" w:rsidRPr="002A2013" w:rsidRDefault="002A2013" w:rsidP="002A2013">
      <w:pPr>
        <w:rPr>
          <w:sz w:val="20"/>
          <w:szCs w:val="20"/>
          <w:lang w:val="en-US" w:eastAsia="uk-UA"/>
        </w:rPr>
      </w:pPr>
      <w:r w:rsidRPr="002A2013">
        <w:rPr>
          <w:sz w:val="20"/>
          <w:szCs w:val="20"/>
          <w:lang w:val="en-US" w:eastAsia="uk-UA"/>
        </w:rPr>
        <w:t>9.  про похiднi цiннi папери, у зв"язку з тим, що  товариством такi цiннi папери  не випускались;</w:t>
      </w:r>
    </w:p>
    <w:p w:rsidR="002A2013" w:rsidRPr="002A2013" w:rsidRDefault="002A2013" w:rsidP="002A2013">
      <w:pPr>
        <w:rPr>
          <w:sz w:val="20"/>
          <w:szCs w:val="20"/>
          <w:lang w:val="en-US" w:eastAsia="uk-UA"/>
        </w:rPr>
      </w:pPr>
      <w:r w:rsidRPr="002A2013">
        <w:rPr>
          <w:sz w:val="20"/>
          <w:szCs w:val="20"/>
          <w:lang w:val="en-US" w:eastAsia="uk-UA"/>
        </w:rPr>
        <w:t>10.  iнформацiя про викуп власних акцiй протягом звiтного року  у зв"язку з тим, що  Товариство не здiйснювало викуп та продаж власних акцiй протягом звiтного року;</w:t>
      </w:r>
    </w:p>
    <w:p w:rsidR="002A2013" w:rsidRPr="002A2013" w:rsidRDefault="002A2013" w:rsidP="002A2013">
      <w:pPr>
        <w:rPr>
          <w:sz w:val="20"/>
          <w:szCs w:val="20"/>
          <w:lang w:val="en-US" w:eastAsia="uk-UA"/>
        </w:rPr>
      </w:pPr>
      <w:r w:rsidRPr="002A2013">
        <w:rPr>
          <w:sz w:val="20"/>
          <w:szCs w:val="20"/>
          <w:lang w:val="en-US" w:eastAsia="uk-UA"/>
        </w:rPr>
        <w:t xml:space="preserve">11. опис бiзнесу  у зв"язку з тим, що Товариством цей додаток  не заповнюється ; </w:t>
      </w:r>
    </w:p>
    <w:p w:rsidR="002A2013" w:rsidRPr="002A2013" w:rsidRDefault="002A2013" w:rsidP="002A2013">
      <w:pPr>
        <w:rPr>
          <w:sz w:val="20"/>
          <w:szCs w:val="20"/>
          <w:lang w:val="en-US" w:eastAsia="uk-UA"/>
        </w:rPr>
      </w:pPr>
      <w:r w:rsidRPr="002A2013">
        <w:rPr>
          <w:sz w:val="20"/>
          <w:szCs w:val="20"/>
          <w:lang w:val="en-US" w:eastAsia="uk-UA"/>
        </w:rPr>
        <w:t>12. про обсяги виробництва та реалiзацiї основних видiв продукцiї, у зв"язку з тим що цей додаток Товариством не заповнюється ;</w:t>
      </w:r>
    </w:p>
    <w:p w:rsidR="002A2013" w:rsidRPr="002A2013" w:rsidRDefault="002A2013" w:rsidP="002A2013">
      <w:pPr>
        <w:rPr>
          <w:sz w:val="20"/>
          <w:szCs w:val="20"/>
          <w:lang w:val="en-US" w:eastAsia="uk-UA"/>
        </w:rPr>
      </w:pPr>
      <w:r w:rsidRPr="002A2013">
        <w:rPr>
          <w:sz w:val="20"/>
          <w:szCs w:val="20"/>
          <w:lang w:val="en-US" w:eastAsia="uk-UA"/>
        </w:rPr>
        <w:t>13.  про собiвартiсть реалiзованої продукцiї, у зв"язку з тим що цей додаток Товариством не заповнюється ;</w:t>
      </w:r>
    </w:p>
    <w:p w:rsidR="002A2013" w:rsidRPr="002A2013" w:rsidRDefault="002A2013" w:rsidP="002A2013">
      <w:pPr>
        <w:rPr>
          <w:sz w:val="20"/>
          <w:szCs w:val="20"/>
          <w:lang w:val="en-US" w:eastAsia="uk-UA"/>
        </w:rPr>
      </w:pPr>
      <w:r w:rsidRPr="002A2013">
        <w:rPr>
          <w:sz w:val="20"/>
          <w:szCs w:val="20"/>
          <w:lang w:val="en-US" w:eastAsia="uk-UA"/>
        </w:rPr>
        <w:t xml:space="preserve">14. про забезпечення випуску боргових цiнних паперiв  зв"язку з тим, що Товариством цей додаток  не заповнюється ; </w:t>
      </w:r>
    </w:p>
    <w:p w:rsidR="002A2013" w:rsidRPr="002A2013" w:rsidRDefault="002A2013" w:rsidP="002A2013">
      <w:pPr>
        <w:rPr>
          <w:sz w:val="20"/>
          <w:szCs w:val="20"/>
          <w:lang w:val="en-US" w:eastAsia="uk-UA"/>
        </w:rPr>
      </w:pPr>
      <w:r w:rsidRPr="002A2013">
        <w:rPr>
          <w:sz w:val="20"/>
          <w:szCs w:val="20"/>
          <w:lang w:val="en-US" w:eastAsia="uk-UA"/>
        </w:rPr>
        <w:t xml:space="preserve">15. текст аудиторського висновку зв"язку з тим, що Товариством цей додаток  не заповнюється ; </w:t>
      </w:r>
    </w:p>
    <w:p w:rsidR="002A2013" w:rsidRPr="002A2013" w:rsidRDefault="002A2013" w:rsidP="002A2013">
      <w:pPr>
        <w:rPr>
          <w:sz w:val="20"/>
          <w:szCs w:val="20"/>
          <w:lang w:val="en-US" w:eastAsia="uk-UA"/>
        </w:rPr>
      </w:pPr>
      <w:r w:rsidRPr="002A2013">
        <w:rPr>
          <w:sz w:val="20"/>
          <w:szCs w:val="20"/>
          <w:lang w:val="en-US" w:eastAsia="uk-UA"/>
        </w:rPr>
        <w:t>16.  вiдомостi щодо пунктiв 18 -27,  29, 31,32 у зв"язку з тим,  що цi додатки Товариством не заповнюються .</w:t>
      </w:r>
    </w:p>
    <w:p w:rsidR="002A2013" w:rsidRPr="002A2013" w:rsidRDefault="002A2013" w:rsidP="002A2013">
      <w:pPr>
        <w:rPr>
          <w:b/>
          <w:sz w:val="20"/>
          <w:szCs w:val="20"/>
          <w:lang w:val="en-US" w:eastAsia="uk-UA"/>
        </w:rPr>
      </w:pPr>
    </w:p>
    <w:p w:rsidR="002A2013" w:rsidRDefault="002A2013">
      <w:pPr>
        <w:sectPr w:rsidR="002A2013" w:rsidSect="002A2013">
          <w:pgSz w:w="11906" w:h="16838"/>
          <w:pgMar w:top="363" w:right="567" w:bottom="363" w:left="1417" w:header="709" w:footer="709" w:gutter="0"/>
          <w:cols w:space="708"/>
          <w:docGrid w:linePitch="360"/>
        </w:sectPr>
      </w:pPr>
    </w:p>
    <w:p w:rsidR="002A2013" w:rsidRPr="002A2013" w:rsidRDefault="002A2013" w:rsidP="002A2013">
      <w:pPr>
        <w:spacing w:after="300"/>
        <w:jc w:val="center"/>
        <w:outlineLvl w:val="2"/>
        <w:rPr>
          <w:b/>
          <w:bCs/>
          <w:color w:val="000000"/>
          <w:sz w:val="28"/>
          <w:szCs w:val="28"/>
          <w:lang w:val="uk-UA" w:eastAsia="uk-UA"/>
        </w:rPr>
      </w:pPr>
      <w:r w:rsidRPr="002A2013">
        <w:rPr>
          <w:b/>
          <w:bCs/>
          <w:color w:val="000000"/>
          <w:sz w:val="28"/>
          <w:szCs w:val="28"/>
          <w:lang w:val="en-US" w:eastAsia="uk-UA"/>
        </w:rPr>
        <w:lastRenderedPageBreak/>
        <w:t>III</w:t>
      </w:r>
      <w:r w:rsidRPr="002A2013">
        <w:rPr>
          <w:b/>
          <w:bCs/>
          <w:color w:val="000000"/>
          <w:sz w:val="28"/>
          <w:szCs w:val="28"/>
          <w:lang w:val="uk-UA" w:eastAsia="uk-UA"/>
        </w:rPr>
        <w:t>. Основні відомості про емітента</w:t>
      </w:r>
    </w:p>
    <w:tbl>
      <w:tblPr>
        <w:tblW w:w="0" w:type="auto"/>
        <w:tblLook w:val="01E0"/>
      </w:tblPr>
      <w:tblGrid>
        <w:gridCol w:w="5"/>
        <w:gridCol w:w="1368"/>
        <w:gridCol w:w="900"/>
        <w:gridCol w:w="2659"/>
        <w:gridCol w:w="1"/>
        <w:gridCol w:w="4928"/>
        <w:gridCol w:w="153"/>
      </w:tblGrid>
      <w:tr w:rsidR="002A2013" w:rsidRPr="00147297" w:rsidTr="00147297">
        <w:trPr>
          <w:gridAfter w:val="1"/>
          <w:wAfter w:w="153" w:type="dxa"/>
          <w:trHeight w:val="397"/>
        </w:trPr>
        <w:tc>
          <w:tcPr>
            <w:tcW w:w="4927" w:type="dxa"/>
            <w:gridSpan w:val="4"/>
            <w:vAlign w:val="center"/>
          </w:tcPr>
          <w:p w:rsidR="002A2013" w:rsidRPr="00147297" w:rsidRDefault="002A2013" w:rsidP="002A2013">
            <w:pPr>
              <w:rPr>
                <w:sz w:val="20"/>
                <w:szCs w:val="20"/>
                <w:lang w:val="uk-UA" w:eastAsia="uk-UA"/>
              </w:rPr>
            </w:pPr>
            <w:r w:rsidRPr="00147297">
              <w:rPr>
                <w:sz w:val="20"/>
                <w:szCs w:val="20"/>
                <w:lang w:val="uk-UA" w:eastAsia="uk-UA"/>
              </w:rPr>
              <w:t>1. Повне найменування</w:t>
            </w:r>
          </w:p>
        </w:tc>
        <w:tc>
          <w:tcPr>
            <w:tcW w:w="4928" w:type="dxa"/>
            <w:gridSpan w:val="2"/>
            <w:vAlign w:val="center"/>
          </w:tcPr>
          <w:p w:rsidR="002A2013" w:rsidRPr="00147297" w:rsidRDefault="002A2013" w:rsidP="002A2013">
            <w:pPr>
              <w:rPr>
                <w:b/>
                <w:sz w:val="20"/>
                <w:szCs w:val="20"/>
                <w:lang w:val="uk-UA" w:eastAsia="uk-UA"/>
              </w:rPr>
            </w:pPr>
            <w:r w:rsidRPr="00147297">
              <w:rPr>
                <w:b/>
                <w:sz w:val="20"/>
                <w:szCs w:val="20"/>
                <w:lang w:val="uk-UA" w:eastAsia="uk-UA"/>
              </w:rPr>
              <w:t xml:space="preserve"> </w:t>
            </w:r>
            <w:r w:rsidRPr="00147297">
              <w:rPr>
                <w:b/>
                <w:sz w:val="20"/>
                <w:szCs w:val="20"/>
                <w:lang w:val="en-US" w:eastAsia="uk-UA"/>
              </w:rPr>
              <w:t>Приватне  акцiонерне товариство "Агромашкомплект"</w:t>
            </w:r>
          </w:p>
        </w:tc>
      </w:tr>
      <w:tr w:rsidR="002A2013" w:rsidRPr="00147297" w:rsidTr="00147297">
        <w:trPr>
          <w:gridAfter w:val="1"/>
          <w:wAfter w:w="153" w:type="dxa"/>
          <w:trHeight w:val="397"/>
        </w:trPr>
        <w:tc>
          <w:tcPr>
            <w:tcW w:w="4927" w:type="dxa"/>
            <w:gridSpan w:val="4"/>
            <w:vAlign w:val="center"/>
          </w:tcPr>
          <w:p w:rsidR="002A2013" w:rsidRPr="00147297" w:rsidRDefault="002A2013" w:rsidP="002A2013">
            <w:pPr>
              <w:rPr>
                <w:sz w:val="20"/>
                <w:szCs w:val="20"/>
                <w:lang w:val="uk-UA" w:eastAsia="uk-UA"/>
              </w:rPr>
            </w:pPr>
            <w:r w:rsidRPr="00147297">
              <w:rPr>
                <w:sz w:val="20"/>
                <w:szCs w:val="20"/>
                <w:lang w:val="uk-UA" w:eastAsia="uk-UA"/>
              </w:rPr>
              <w:t>2. Серія і номер свідоцтва про державну реєстрцію юридичної особи ( за наявності )</w:t>
            </w:r>
          </w:p>
        </w:tc>
        <w:tc>
          <w:tcPr>
            <w:tcW w:w="4928" w:type="dxa"/>
            <w:gridSpan w:val="2"/>
            <w:vAlign w:val="center"/>
          </w:tcPr>
          <w:p w:rsidR="002A2013" w:rsidRPr="00147297" w:rsidRDefault="002A2013" w:rsidP="002A2013">
            <w:pPr>
              <w:rPr>
                <w:b/>
                <w:sz w:val="20"/>
                <w:szCs w:val="20"/>
                <w:lang w:val="uk-UA" w:eastAsia="uk-UA"/>
              </w:rPr>
            </w:pPr>
            <w:r w:rsidRPr="00147297">
              <w:rPr>
                <w:b/>
                <w:sz w:val="20"/>
                <w:szCs w:val="20"/>
                <w:lang w:val="uk-UA" w:eastAsia="uk-UA"/>
              </w:rPr>
              <w:t xml:space="preserve"> </w:t>
            </w:r>
            <w:r w:rsidRPr="00147297">
              <w:rPr>
                <w:b/>
                <w:sz w:val="20"/>
                <w:szCs w:val="20"/>
                <w:lang w:val="en-US" w:eastAsia="uk-UA"/>
              </w:rPr>
              <w:t>немає</w:t>
            </w:r>
          </w:p>
        </w:tc>
      </w:tr>
      <w:tr w:rsidR="002A2013" w:rsidRPr="00147297" w:rsidTr="00147297">
        <w:trPr>
          <w:gridAfter w:val="1"/>
          <w:wAfter w:w="153" w:type="dxa"/>
          <w:trHeight w:val="397"/>
        </w:trPr>
        <w:tc>
          <w:tcPr>
            <w:tcW w:w="4927" w:type="dxa"/>
            <w:gridSpan w:val="4"/>
            <w:vAlign w:val="center"/>
          </w:tcPr>
          <w:p w:rsidR="002A2013" w:rsidRPr="00147297" w:rsidRDefault="002A2013" w:rsidP="002A2013">
            <w:pPr>
              <w:rPr>
                <w:sz w:val="20"/>
                <w:szCs w:val="20"/>
                <w:lang w:val="uk-UA" w:eastAsia="uk-UA"/>
              </w:rPr>
            </w:pPr>
            <w:r w:rsidRPr="00147297">
              <w:rPr>
                <w:sz w:val="20"/>
                <w:szCs w:val="20"/>
                <w:lang w:val="uk-UA" w:eastAsia="uk-UA"/>
              </w:rPr>
              <w:t>3. Дата проведення державної реєстрації</w:t>
            </w:r>
          </w:p>
        </w:tc>
        <w:tc>
          <w:tcPr>
            <w:tcW w:w="4928" w:type="dxa"/>
            <w:gridSpan w:val="2"/>
            <w:vAlign w:val="center"/>
          </w:tcPr>
          <w:p w:rsidR="002A2013" w:rsidRPr="00147297" w:rsidRDefault="002A2013" w:rsidP="002A2013">
            <w:pPr>
              <w:rPr>
                <w:b/>
                <w:sz w:val="20"/>
                <w:szCs w:val="20"/>
                <w:lang w:val="en-US" w:eastAsia="uk-UA"/>
              </w:rPr>
            </w:pPr>
            <w:r w:rsidRPr="00147297">
              <w:rPr>
                <w:b/>
                <w:sz w:val="20"/>
                <w:szCs w:val="20"/>
                <w:lang w:val="en-US" w:eastAsia="uk-UA"/>
              </w:rPr>
              <w:t xml:space="preserve"> 13.06.1996</w:t>
            </w:r>
          </w:p>
        </w:tc>
      </w:tr>
      <w:tr w:rsidR="002A2013" w:rsidRPr="00147297" w:rsidTr="00147297">
        <w:trPr>
          <w:gridAfter w:val="1"/>
          <w:wAfter w:w="153" w:type="dxa"/>
          <w:trHeight w:val="397"/>
        </w:trPr>
        <w:tc>
          <w:tcPr>
            <w:tcW w:w="4927" w:type="dxa"/>
            <w:gridSpan w:val="4"/>
            <w:vAlign w:val="center"/>
          </w:tcPr>
          <w:p w:rsidR="002A2013" w:rsidRPr="00147297" w:rsidRDefault="002A2013" w:rsidP="002A2013">
            <w:pPr>
              <w:rPr>
                <w:sz w:val="20"/>
                <w:szCs w:val="20"/>
                <w:lang w:val="uk-UA" w:eastAsia="uk-UA"/>
              </w:rPr>
            </w:pPr>
            <w:r w:rsidRPr="00147297">
              <w:rPr>
                <w:sz w:val="20"/>
                <w:szCs w:val="20"/>
                <w:lang w:val="en-US" w:eastAsia="uk-UA"/>
              </w:rPr>
              <w:t>4.</w:t>
            </w:r>
            <w:r w:rsidRPr="00147297">
              <w:rPr>
                <w:sz w:val="20"/>
                <w:szCs w:val="20"/>
                <w:lang w:val="uk-UA" w:eastAsia="uk-UA"/>
              </w:rPr>
              <w:t xml:space="preserve"> </w:t>
            </w:r>
            <w:r w:rsidRPr="00147297">
              <w:rPr>
                <w:sz w:val="20"/>
                <w:szCs w:val="20"/>
                <w:lang w:eastAsia="uk-UA"/>
              </w:rPr>
              <w:t>Територія</w:t>
            </w:r>
            <w:r w:rsidRPr="00147297">
              <w:rPr>
                <w:sz w:val="20"/>
                <w:szCs w:val="20"/>
                <w:lang w:val="en-US" w:eastAsia="uk-UA"/>
              </w:rPr>
              <w:t xml:space="preserve"> (</w:t>
            </w:r>
            <w:r w:rsidRPr="00147297">
              <w:rPr>
                <w:sz w:val="20"/>
                <w:szCs w:val="20"/>
                <w:lang w:eastAsia="uk-UA"/>
              </w:rPr>
              <w:t>о</w:t>
            </w:r>
            <w:r w:rsidRPr="00147297">
              <w:rPr>
                <w:sz w:val="20"/>
                <w:szCs w:val="20"/>
                <w:lang w:val="uk-UA" w:eastAsia="uk-UA"/>
              </w:rPr>
              <w:t>бласть)</w:t>
            </w:r>
          </w:p>
        </w:tc>
        <w:tc>
          <w:tcPr>
            <w:tcW w:w="4928" w:type="dxa"/>
            <w:gridSpan w:val="2"/>
            <w:vAlign w:val="center"/>
          </w:tcPr>
          <w:p w:rsidR="002A2013" w:rsidRPr="00147297" w:rsidRDefault="002A2013" w:rsidP="002A2013">
            <w:pPr>
              <w:rPr>
                <w:b/>
                <w:sz w:val="20"/>
                <w:szCs w:val="20"/>
                <w:lang w:val="en-US" w:eastAsia="uk-UA"/>
              </w:rPr>
            </w:pPr>
            <w:r w:rsidRPr="00147297">
              <w:rPr>
                <w:b/>
                <w:sz w:val="20"/>
                <w:szCs w:val="20"/>
                <w:lang w:val="en-US" w:eastAsia="uk-UA"/>
              </w:rPr>
              <w:t xml:space="preserve"> Вiнницька область</w:t>
            </w:r>
          </w:p>
        </w:tc>
      </w:tr>
      <w:tr w:rsidR="002A2013" w:rsidRPr="00147297" w:rsidTr="00147297">
        <w:trPr>
          <w:gridAfter w:val="1"/>
          <w:wAfter w:w="153" w:type="dxa"/>
          <w:trHeight w:val="397"/>
        </w:trPr>
        <w:tc>
          <w:tcPr>
            <w:tcW w:w="4927" w:type="dxa"/>
            <w:gridSpan w:val="4"/>
            <w:vAlign w:val="center"/>
          </w:tcPr>
          <w:p w:rsidR="002A2013" w:rsidRPr="00147297" w:rsidRDefault="002A2013" w:rsidP="002A2013">
            <w:pPr>
              <w:rPr>
                <w:sz w:val="20"/>
                <w:szCs w:val="20"/>
                <w:lang w:val="uk-UA" w:eastAsia="uk-UA"/>
              </w:rPr>
            </w:pPr>
            <w:r w:rsidRPr="00147297">
              <w:rPr>
                <w:sz w:val="20"/>
                <w:szCs w:val="20"/>
                <w:lang w:val="uk-UA" w:eastAsia="uk-UA"/>
              </w:rPr>
              <w:t>5. Статутний капітал (грн.)</w:t>
            </w:r>
          </w:p>
        </w:tc>
        <w:tc>
          <w:tcPr>
            <w:tcW w:w="4928" w:type="dxa"/>
            <w:gridSpan w:val="2"/>
            <w:vAlign w:val="center"/>
          </w:tcPr>
          <w:p w:rsidR="002A2013" w:rsidRPr="00147297" w:rsidRDefault="002A2013" w:rsidP="002A2013">
            <w:pPr>
              <w:rPr>
                <w:b/>
                <w:sz w:val="20"/>
                <w:szCs w:val="20"/>
                <w:lang w:val="en-US" w:eastAsia="uk-UA"/>
              </w:rPr>
            </w:pPr>
            <w:r w:rsidRPr="00147297">
              <w:rPr>
                <w:b/>
                <w:sz w:val="20"/>
                <w:szCs w:val="20"/>
                <w:lang w:val="en-US" w:eastAsia="uk-UA"/>
              </w:rPr>
              <w:t xml:space="preserve"> 819303.74</w:t>
            </w:r>
          </w:p>
        </w:tc>
      </w:tr>
      <w:tr w:rsidR="002A2013" w:rsidRPr="00E7352D" w:rsidTr="00147297">
        <w:trPr>
          <w:gridAfter w:val="1"/>
          <w:wAfter w:w="153" w:type="dxa"/>
          <w:trHeight w:val="397"/>
        </w:trPr>
        <w:tc>
          <w:tcPr>
            <w:tcW w:w="4927" w:type="dxa"/>
            <w:gridSpan w:val="4"/>
            <w:vAlign w:val="center"/>
          </w:tcPr>
          <w:p w:rsidR="002A2013" w:rsidRPr="00147297" w:rsidRDefault="002A2013" w:rsidP="002A2013">
            <w:pPr>
              <w:rPr>
                <w:sz w:val="20"/>
                <w:szCs w:val="20"/>
                <w:lang w:val="uk-UA" w:eastAsia="uk-UA"/>
              </w:rPr>
            </w:pPr>
            <w:r w:rsidRPr="00147297">
              <w:rPr>
                <w:sz w:val="20"/>
                <w:szCs w:val="20"/>
                <w:lang w:val="uk-UA" w:eastAsia="uk-UA"/>
              </w:rPr>
              <w:t>6. Відсоток акцій у статутному капіталі, що належать державі</w:t>
            </w:r>
          </w:p>
        </w:tc>
        <w:tc>
          <w:tcPr>
            <w:tcW w:w="4928" w:type="dxa"/>
            <w:gridSpan w:val="2"/>
            <w:vAlign w:val="center"/>
          </w:tcPr>
          <w:p w:rsidR="002A2013" w:rsidRPr="00147297" w:rsidRDefault="002A2013" w:rsidP="002A2013">
            <w:pPr>
              <w:rPr>
                <w:b/>
                <w:sz w:val="20"/>
                <w:szCs w:val="20"/>
                <w:lang w:val="en-US" w:eastAsia="uk-UA"/>
              </w:rPr>
            </w:pPr>
            <w:r w:rsidRPr="00147297">
              <w:rPr>
                <w:b/>
                <w:sz w:val="20"/>
                <w:szCs w:val="20"/>
                <w:lang w:eastAsia="uk-UA"/>
              </w:rPr>
              <w:t>0.000</w:t>
            </w:r>
          </w:p>
        </w:tc>
      </w:tr>
      <w:tr w:rsidR="002A2013" w:rsidRPr="00E7352D" w:rsidTr="00147297">
        <w:trPr>
          <w:gridAfter w:val="1"/>
          <w:wAfter w:w="153" w:type="dxa"/>
          <w:trHeight w:val="397"/>
        </w:trPr>
        <w:tc>
          <w:tcPr>
            <w:tcW w:w="4927" w:type="dxa"/>
            <w:gridSpan w:val="4"/>
            <w:vAlign w:val="center"/>
          </w:tcPr>
          <w:p w:rsidR="002A2013" w:rsidRPr="00147297" w:rsidRDefault="002A2013" w:rsidP="002A2013">
            <w:pPr>
              <w:rPr>
                <w:sz w:val="20"/>
                <w:szCs w:val="20"/>
                <w:lang w:val="uk-UA" w:eastAsia="uk-UA"/>
              </w:rPr>
            </w:pPr>
            <w:r w:rsidRPr="00147297">
              <w:rPr>
                <w:sz w:val="20"/>
                <w:szCs w:val="20"/>
                <w:lang w:val="uk-UA" w:eastAsia="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928" w:type="dxa"/>
            <w:gridSpan w:val="2"/>
            <w:vAlign w:val="center"/>
          </w:tcPr>
          <w:p w:rsidR="002A2013" w:rsidRPr="00147297" w:rsidRDefault="002A2013" w:rsidP="002A2013">
            <w:pPr>
              <w:rPr>
                <w:b/>
                <w:sz w:val="20"/>
                <w:szCs w:val="20"/>
                <w:lang w:eastAsia="uk-UA"/>
              </w:rPr>
            </w:pPr>
            <w:r w:rsidRPr="00147297">
              <w:rPr>
                <w:b/>
                <w:sz w:val="20"/>
                <w:szCs w:val="20"/>
                <w:lang w:eastAsia="uk-UA"/>
              </w:rPr>
              <w:t>0.000</w:t>
            </w:r>
          </w:p>
        </w:tc>
      </w:tr>
      <w:tr w:rsidR="002A2013" w:rsidRPr="00E7352D" w:rsidTr="00147297">
        <w:trPr>
          <w:gridAfter w:val="1"/>
          <w:wAfter w:w="153" w:type="dxa"/>
          <w:trHeight w:val="397"/>
        </w:trPr>
        <w:tc>
          <w:tcPr>
            <w:tcW w:w="4927" w:type="dxa"/>
            <w:gridSpan w:val="4"/>
            <w:vAlign w:val="center"/>
          </w:tcPr>
          <w:p w:rsidR="002A2013" w:rsidRPr="00147297" w:rsidRDefault="002A2013" w:rsidP="002A2013">
            <w:pPr>
              <w:rPr>
                <w:sz w:val="20"/>
                <w:szCs w:val="20"/>
                <w:lang w:val="uk-UA" w:eastAsia="uk-UA"/>
              </w:rPr>
            </w:pPr>
            <w:r w:rsidRPr="00147297">
              <w:rPr>
                <w:sz w:val="20"/>
                <w:szCs w:val="20"/>
                <w:lang w:val="uk-UA" w:eastAsia="uk-UA"/>
              </w:rPr>
              <w:t>8. Середня кількість працівників (осіб)</w:t>
            </w:r>
          </w:p>
        </w:tc>
        <w:tc>
          <w:tcPr>
            <w:tcW w:w="4928" w:type="dxa"/>
            <w:gridSpan w:val="2"/>
            <w:vAlign w:val="center"/>
          </w:tcPr>
          <w:p w:rsidR="002A2013" w:rsidRPr="00147297" w:rsidRDefault="002A2013" w:rsidP="002A2013">
            <w:pPr>
              <w:rPr>
                <w:b/>
                <w:sz w:val="20"/>
                <w:szCs w:val="20"/>
                <w:lang w:val="en-US" w:eastAsia="uk-UA"/>
              </w:rPr>
            </w:pPr>
            <w:r w:rsidRPr="00147297">
              <w:rPr>
                <w:b/>
                <w:sz w:val="20"/>
                <w:szCs w:val="20"/>
                <w:lang w:eastAsia="uk-UA"/>
              </w:rPr>
              <w:t>6</w:t>
            </w:r>
          </w:p>
        </w:tc>
      </w:tr>
      <w:tr w:rsidR="002A2013" w:rsidRPr="00E7352D" w:rsidTr="00147297">
        <w:trPr>
          <w:gridAfter w:val="1"/>
          <w:wAfter w:w="153" w:type="dxa"/>
          <w:trHeight w:val="397"/>
        </w:trPr>
        <w:tc>
          <w:tcPr>
            <w:tcW w:w="9855" w:type="dxa"/>
            <w:gridSpan w:val="6"/>
            <w:vAlign w:val="center"/>
          </w:tcPr>
          <w:p w:rsidR="002A2013" w:rsidRPr="00147297" w:rsidRDefault="002A2013" w:rsidP="002A2013">
            <w:pPr>
              <w:rPr>
                <w:sz w:val="20"/>
                <w:szCs w:val="20"/>
                <w:lang w:eastAsia="uk-UA"/>
              </w:rPr>
            </w:pPr>
            <w:r w:rsidRPr="00147297">
              <w:rPr>
                <w:sz w:val="20"/>
                <w:szCs w:val="20"/>
                <w:lang w:val="uk-UA" w:eastAsia="uk-UA"/>
              </w:rPr>
              <w:t>9. Основні види діяльності із зазначенням найменування виду діяльності та коду за КВЕД</w:t>
            </w:r>
          </w:p>
        </w:tc>
      </w:tr>
      <w:tr w:rsidR="002A2013" w:rsidRPr="00147297" w:rsidTr="00147297">
        <w:trPr>
          <w:gridAfter w:val="1"/>
          <w:wAfter w:w="153" w:type="dxa"/>
          <w:trHeight w:val="397"/>
        </w:trPr>
        <w:tc>
          <w:tcPr>
            <w:tcW w:w="1368" w:type="dxa"/>
            <w:gridSpan w:val="2"/>
            <w:vAlign w:val="center"/>
          </w:tcPr>
          <w:p w:rsidR="002A2013" w:rsidRPr="00147297" w:rsidRDefault="002A2013" w:rsidP="002A2013">
            <w:pPr>
              <w:rPr>
                <w:b/>
                <w:sz w:val="20"/>
                <w:szCs w:val="20"/>
                <w:lang w:val="en-US" w:eastAsia="uk-UA"/>
              </w:rPr>
            </w:pPr>
            <w:r w:rsidRPr="00147297">
              <w:rPr>
                <w:b/>
                <w:sz w:val="20"/>
                <w:szCs w:val="20"/>
                <w:lang w:val="en-US" w:eastAsia="uk-UA"/>
              </w:rPr>
              <w:t>68.20"</w:t>
            </w:r>
          </w:p>
        </w:tc>
        <w:tc>
          <w:tcPr>
            <w:tcW w:w="8487" w:type="dxa"/>
            <w:gridSpan w:val="4"/>
            <w:vAlign w:val="center"/>
          </w:tcPr>
          <w:p w:rsidR="002A2013" w:rsidRPr="00147297" w:rsidRDefault="002A2013" w:rsidP="002A2013">
            <w:pPr>
              <w:rPr>
                <w:b/>
                <w:sz w:val="20"/>
                <w:szCs w:val="20"/>
                <w:lang w:val="uk-UA" w:eastAsia="uk-UA"/>
              </w:rPr>
            </w:pPr>
            <w:r w:rsidRPr="00147297">
              <w:rPr>
                <w:b/>
                <w:sz w:val="20"/>
                <w:szCs w:val="20"/>
                <w:lang w:val="en-US" w:eastAsia="uk-UA"/>
              </w:rPr>
              <w:t xml:space="preserve"> НАДАННЯ В ОРЕНДУ Й ЕКСПЛУАТАЦIЮ ВЛАСНОГО ЧИ ОРЕНДОВАНОГО НЕРУХОМОГО МАЙНА"</w:t>
            </w:r>
          </w:p>
        </w:tc>
      </w:tr>
      <w:tr w:rsidR="002A2013" w:rsidRPr="00147297" w:rsidTr="00147297">
        <w:trPr>
          <w:gridAfter w:val="1"/>
          <w:wAfter w:w="153" w:type="dxa"/>
          <w:trHeight w:val="397"/>
        </w:trPr>
        <w:tc>
          <w:tcPr>
            <w:tcW w:w="1368" w:type="dxa"/>
            <w:gridSpan w:val="2"/>
            <w:vAlign w:val="center"/>
          </w:tcPr>
          <w:p w:rsidR="002A2013" w:rsidRPr="00147297" w:rsidRDefault="002A2013" w:rsidP="002A2013">
            <w:pPr>
              <w:rPr>
                <w:b/>
                <w:sz w:val="20"/>
                <w:szCs w:val="20"/>
                <w:lang w:val="uk-UA" w:eastAsia="uk-UA"/>
              </w:rPr>
            </w:pPr>
            <w:r w:rsidRPr="00147297">
              <w:rPr>
                <w:b/>
                <w:sz w:val="20"/>
                <w:szCs w:val="20"/>
                <w:lang w:val="en-US" w:eastAsia="uk-UA"/>
              </w:rPr>
              <w:t xml:space="preserve"> 52.24"</w:t>
            </w:r>
          </w:p>
        </w:tc>
        <w:tc>
          <w:tcPr>
            <w:tcW w:w="8487" w:type="dxa"/>
            <w:gridSpan w:val="4"/>
            <w:vAlign w:val="center"/>
          </w:tcPr>
          <w:p w:rsidR="002A2013" w:rsidRPr="00147297" w:rsidRDefault="002A2013" w:rsidP="002A2013">
            <w:pPr>
              <w:rPr>
                <w:b/>
                <w:sz w:val="20"/>
                <w:szCs w:val="20"/>
                <w:lang w:val="en-US" w:eastAsia="uk-UA"/>
              </w:rPr>
            </w:pPr>
            <w:r w:rsidRPr="00147297">
              <w:rPr>
                <w:b/>
                <w:sz w:val="20"/>
                <w:szCs w:val="20"/>
                <w:lang w:val="en-US" w:eastAsia="uk-UA"/>
              </w:rPr>
              <w:t xml:space="preserve"> ТРАНСПОРТНЕ ОБРОБЛЕННЯ ВАНТАЖIВ"</w:t>
            </w:r>
          </w:p>
        </w:tc>
      </w:tr>
      <w:tr w:rsidR="002A2013" w:rsidRPr="00147297" w:rsidTr="00147297">
        <w:trPr>
          <w:gridAfter w:val="1"/>
          <w:wAfter w:w="153" w:type="dxa"/>
          <w:trHeight w:val="397"/>
        </w:trPr>
        <w:tc>
          <w:tcPr>
            <w:tcW w:w="1368" w:type="dxa"/>
            <w:gridSpan w:val="2"/>
            <w:vAlign w:val="center"/>
          </w:tcPr>
          <w:p w:rsidR="002A2013" w:rsidRPr="00147297" w:rsidRDefault="002A2013" w:rsidP="002A2013">
            <w:pPr>
              <w:rPr>
                <w:b/>
                <w:sz w:val="20"/>
                <w:szCs w:val="20"/>
                <w:lang w:val="uk-UA" w:eastAsia="uk-UA"/>
              </w:rPr>
            </w:pPr>
            <w:r w:rsidRPr="00147297">
              <w:rPr>
                <w:b/>
                <w:sz w:val="20"/>
                <w:szCs w:val="20"/>
                <w:lang w:val="en-US" w:eastAsia="uk-UA"/>
              </w:rPr>
              <w:t xml:space="preserve"> 46.90"</w:t>
            </w:r>
          </w:p>
        </w:tc>
        <w:tc>
          <w:tcPr>
            <w:tcW w:w="8487" w:type="dxa"/>
            <w:gridSpan w:val="4"/>
            <w:vAlign w:val="center"/>
          </w:tcPr>
          <w:p w:rsidR="002A2013" w:rsidRPr="00147297" w:rsidRDefault="002A2013" w:rsidP="002A2013">
            <w:pPr>
              <w:rPr>
                <w:b/>
                <w:sz w:val="20"/>
                <w:szCs w:val="20"/>
                <w:lang w:val="en-US" w:eastAsia="uk-UA"/>
              </w:rPr>
            </w:pPr>
            <w:r w:rsidRPr="00147297">
              <w:rPr>
                <w:b/>
                <w:sz w:val="20"/>
                <w:szCs w:val="20"/>
                <w:lang w:val="en-US" w:eastAsia="uk-UA"/>
              </w:rPr>
              <w:t xml:space="preserve"> НЕСПЕЦIАЛIЗОВАНА ОПТОВА ТОРГIВЛЯ"</w:t>
            </w:r>
          </w:p>
        </w:tc>
      </w:tr>
      <w:tr w:rsidR="002A2013" w:rsidTr="00147297">
        <w:trPr>
          <w:gridAfter w:val="1"/>
          <w:wAfter w:w="153" w:type="dxa"/>
        </w:trPr>
        <w:tc>
          <w:tcPr>
            <w:tcW w:w="2268" w:type="dxa"/>
            <w:gridSpan w:val="3"/>
          </w:tcPr>
          <w:p w:rsidR="002A2013" w:rsidRPr="00147297" w:rsidRDefault="002A2013" w:rsidP="002A2013">
            <w:pPr>
              <w:rPr>
                <w:sz w:val="20"/>
                <w:szCs w:val="20"/>
                <w:lang w:eastAsia="uk-UA"/>
              </w:rPr>
            </w:pPr>
            <w:r w:rsidRPr="00147297">
              <w:rPr>
                <w:sz w:val="20"/>
                <w:szCs w:val="20"/>
                <w:lang w:eastAsia="uk-UA"/>
              </w:rPr>
              <w:t>10. Органи управління підприємства</w:t>
            </w:r>
          </w:p>
        </w:tc>
        <w:tc>
          <w:tcPr>
            <w:tcW w:w="7587" w:type="dxa"/>
            <w:gridSpan w:val="3"/>
          </w:tcPr>
          <w:p w:rsidR="002A2013" w:rsidRPr="00147297" w:rsidRDefault="002A2013" w:rsidP="002A2013">
            <w:pPr>
              <w:rPr>
                <w:b/>
                <w:sz w:val="20"/>
                <w:szCs w:val="20"/>
                <w:lang w:val="en-US" w:eastAsia="uk-UA"/>
              </w:rPr>
            </w:pPr>
            <w:r w:rsidRPr="00147297">
              <w:rPr>
                <w:b/>
                <w:sz w:val="20"/>
                <w:szCs w:val="20"/>
                <w:lang w:val="en-US" w:eastAsia="uk-UA"/>
              </w:rPr>
              <w:t>Ця iнформацiя акцiонерними товариствами не заповнюється.</w:t>
            </w:r>
          </w:p>
          <w:p w:rsidR="002A2013" w:rsidRPr="00147297" w:rsidRDefault="002A2013" w:rsidP="002A2013">
            <w:pPr>
              <w:rPr>
                <w:b/>
                <w:sz w:val="20"/>
                <w:szCs w:val="20"/>
                <w:lang w:val="en-US" w:eastAsia="uk-UA"/>
              </w:rPr>
            </w:pPr>
          </w:p>
        </w:tc>
      </w:tr>
      <w:tr w:rsidR="002A2013" w:rsidRPr="002A2013" w:rsidTr="002A2013">
        <w:tblPrEx>
          <w:tblCellMar>
            <w:top w:w="15" w:type="dxa"/>
            <w:left w:w="15" w:type="dxa"/>
            <w:bottom w:w="15" w:type="dxa"/>
            <w:right w:w="15" w:type="dxa"/>
          </w:tblCellMar>
          <w:tblLook w:val="0000"/>
        </w:tblPrEx>
        <w:trPr>
          <w:gridBefore w:val="1"/>
        </w:trPr>
        <w:tc>
          <w:tcPr>
            <w:tcW w:w="9960" w:type="dxa"/>
            <w:gridSpan w:val="6"/>
            <w:tcMar>
              <w:top w:w="60" w:type="dxa"/>
              <w:left w:w="60" w:type="dxa"/>
              <w:bottom w:w="60" w:type="dxa"/>
              <w:right w:w="60" w:type="dxa"/>
            </w:tcMar>
            <w:vAlign w:val="center"/>
          </w:tcPr>
          <w:p w:rsidR="002A2013" w:rsidRPr="002A2013" w:rsidRDefault="002A2013" w:rsidP="002A2013">
            <w:pPr>
              <w:rPr>
                <w:bCs/>
                <w:sz w:val="20"/>
                <w:szCs w:val="20"/>
                <w:lang w:val="en-US" w:eastAsia="uk-UA"/>
              </w:rPr>
            </w:pPr>
            <w:r w:rsidRPr="002A2013">
              <w:rPr>
                <w:bCs/>
                <w:sz w:val="20"/>
                <w:szCs w:val="20"/>
                <w:lang w:val="uk-UA" w:eastAsia="uk-UA"/>
              </w:rPr>
              <w:t>11. Банки, що обслуговують емітента</w:t>
            </w:r>
          </w:p>
        </w:tc>
      </w:tr>
      <w:tr w:rsidR="002A2013" w:rsidRPr="002A2013" w:rsidTr="002A2013">
        <w:tblPrEx>
          <w:tblCellMar>
            <w:top w:w="15" w:type="dxa"/>
            <w:left w:w="15" w:type="dxa"/>
            <w:bottom w:w="15" w:type="dxa"/>
            <w:right w:w="15" w:type="dxa"/>
          </w:tblCellMar>
          <w:tblLook w:val="0000"/>
        </w:tblPrEx>
        <w:trPr>
          <w:gridBefore w:val="1"/>
        </w:trPr>
        <w:tc>
          <w:tcPr>
            <w:tcW w:w="4920" w:type="dxa"/>
            <w:gridSpan w:val="4"/>
            <w:tcBorders>
              <w:top w:val="nil"/>
              <w:left w:val="nil"/>
              <w:bottom w:val="nil"/>
              <w:right w:val="nil"/>
            </w:tcBorders>
            <w:tcMar>
              <w:top w:w="60" w:type="dxa"/>
              <w:left w:w="60" w:type="dxa"/>
              <w:bottom w:w="60" w:type="dxa"/>
              <w:right w:w="60" w:type="dxa"/>
            </w:tcMar>
          </w:tcPr>
          <w:p w:rsidR="002A2013" w:rsidRPr="002A2013" w:rsidRDefault="002A2013" w:rsidP="002A2013">
            <w:pPr>
              <w:rPr>
                <w:sz w:val="20"/>
                <w:szCs w:val="20"/>
                <w:lang w:val="uk-UA" w:eastAsia="uk-UA"/>
              </w:rPr>
            </w:pPr>
            <w:r w:rsidRPr="002A2013">
              <w:rPr>
                <w:sz w:val="20"/>
                <w:szCs w:val="20"/>
                <w:lang w:val="uk-UA" w:eastAsia="uk-UA"/>
              </w:rPr>
              <w:t>1) Найменування банку (філії, відділення банку), який обслуговує емітента за поточним рахунком у національній валюті</w:t>
            </w:r>
          </w:p>
        </w:tc>
        <w:tc>
          <w:tcPr>
            <w:tcW w:w="5040" w:type="dxa"/>
            <w:gridSpan w:val="2"/>
            <w:tcBorders>
              <w:top w:val="nil"/>
              <w:left w:val="nil"/>
              <w:bottom w:val="nil"/>
              <w:right w:val="nil"/>
            </w:tcBorders>
          </w:tcPr>
          <w:p w:rsidR="002A2013" w:rsidRPr="002A2013" w:rsidRDefault="002A2013" w:rsidP="002A2013">
            <w:pPr>
              <w:rPr>
                <w:b/>
                <w:sz w:val="20"/>
                <w:szCs w:val="20"/>
                <w:lang w:val="en-US" w:eastAsia="uk-UA"/>
              </w:rPr>
            </w:pPr>
            <w:r w:rsidRPr="002A2013">
              <w:rPr>
                <w:b/>
                <w:sz w:val="20"/>
                <w:szCs w:val="20"/>
                <w:lang w:eastAsia="uk-UA"/>
              </w:rPr>
              <w:t xml:space="preserve"> </w:t>
            </w:r>
            <w:r w:rsidRPr="002A2013">
              <w:rPr>
                <w:b/>
                <w:sz w:val="20"/>
                <w:szCs w:val="20"/>
                <w:lang w:val="en-US" w:eastAsia="uk-UA"/>
              </w:rPr>
              <w:t>Вінницька філія ПАТ КБ " ПРИВАТБАНК"</w:t>
            </w:r>
          </w:p>
        </w:tc>
      </w:tr>
      <w:tr w:rsidR="002A2013" w:rsidRPr="002A2013" w:rsidTr="002A2013">
        <w:tblPrEx>
          <w:tblCellMar>
            <w:top w:w="15" w:type="dxa"/>
            <w:left w:w="15" w:type="dxa"/>
            <w:bottom w:w="15" w:type="dxa"/>
            <w:right w:w="15" w:type="dxa"/>
          </w:tblCellMar>
          <w:tblLook w:val="0000"/>
        </w:tblPrEx>
        <w:trPr>
          <w:gridBefore w:val="1"/>
        </w:trPr>
        <w:tc>
          <w:tcPr>
            <w:tcW w:w="4920" w:type="dxa"/>
            <w:gridSpan w:val="4"/>
            <w:tcBorders>
              <w:top w:val="nil"/>
              <w:left w:val="nil"/>
              <w:bottom w:val="nil"/>
              <w:right w:val="nil"/>
            </w:tcBorders>
            <w:tcMar>
              <w:top w:w="60" w:type="dxa"/>
              <w:left w:w="60" w:type="dxa"/>
              <w:bottom w:w="60" w:type="dxa"/>
              <w:right w:w="60" w:type="dxa"/>
            </w:tcMar>
          </w:tcPr>
          <w:p w:rsidR="002A2013" w:rsidRPr="002A2013" w:rsidRDefault="002A2013" w:rsidP="002A2013">
            <w:pPr>
              <w:rPr>
                <w:sz w:val="20"/>
                <w:szCs w:val="20"/>
                <w:lang w:val="uk-UA" w:eastAsia="uk-UA"/>
              </w:rPr>
            </w:pPr>
            <w:r w:rsidRPr="002A2013">
              <w:rPr>
                <w:sz w:val="20"/>
                <w:szCs w:val="20"/>
                <w:lang w:val="uk-UA" w:eastAsia="uk-UA"/>
              </w:rPr>
              <w:t>2) МФО банку</w:t>
            </w:r>
          </w:p>
        </w:tc>
        <w:tc>
          <w:tcPr>
            <w:tcW w:w="5040" w:type="dxa"/>
            <w:gridSpan w:val="2"/>
            <w:tcBorders>
              <w:top w:val="nil"/>
              <w:left w:val="nil"/>
              <w:bottom w:val="nil"/>
              <w:right w:val="nil"/>
            </w:tcBorders>
          </w:tcPr>
          <w:p w:rsidR="002A2013" w:rsidRPr="002A2013" w:rsidRDefault="002A2013" w:rsidP="002A2013">
            <w:pPr>
              <w:rPr>
                <w:b/>
                <w:sz w:val="20"/>
                <w:szCs w:val="20"/>
                <w:lang w:val="uk-UA" w:eastAsia="uk-UA"/>
              </w:rPr>
            </w:pPr>
            <w:r w:rsidRPr="002A2013">
              <w:rPr>
                <w:b/>
                <w:sz w:val="20"/>
                <w:szCs w:val="20"/>
                <w:lang w:val="en-US" w:eastAsia="uk-UA"/>
              </w:rPr>
              <w:t xml:space="preserve"> 302689</w:t>
            </w:r>
          </w:p>
        </w:tc>
      </w:tr>
      <w:tr w:rsidR="002A2013" w:rsidRPr="002A2013" w:rsidTr="002A2013">
        <w:tblPrEx>
          <w:tblCellMar>
            <w:top w:w="15" w:type="dxa"/>
            <w:left w:w="15" w:type="dxa"/>
            <w:bottom w:w="15" w:type="dxa"/>
            <w:right w:w="15" w:type="dxa"/>
          </w:tblCellMar>
          <w:tblLook w:val="0000"/>
        </w:tblPrEx>
        <w:trPr>
          <w:gridBefore w:val="1"/>
        </w:trPr>
        <w:tc>
          <w:tcPr>
            <w:tcW w:w="4920" w:type="dxa"/>
            <w:gridSpan w:val="4"/>
            <w:tcBorders>
              <w:top w:val="nil"/>
              <w:left w:val="nil"/>
              <w:bottom w:val="nil"/>
              <w:right w:val="nil"/>
            </w:tcBorders>
            <w:tcMar>
              <w:top w:w="60" w:type="dxa"/>
              <w:left w:w="60" w:type="dxa"/>
              <w:bottom w:w="60" w:type="dxa"/>
              <w:right w:w="60" w:type="dxa"/>
            </w:tcMar>
          </w:tcPr>
          <w:p w:rsidR="002A2013" w:rsidRPr="002A2013" w:rsidRDefault="002A2013" w:rsidP="002A2013">
            <w:pPr>
              <w:rPr>
                <w:sz w:val="20"/>
                <w:szCs w:val="20"/>
                <w:lang w:val="uk-UA" w:eastAsia="uk-UA"/>
              </w:rPr>
            </w:pPr>
            <w:r w:rsidRPr="002A2013">
              <w:rPr>
                <w:sz w:val="20"/>
                <w:szCs w:val="20"/>
                <w:lang w:val="uk-UA" w:eastAsia="uk-UA"/>
              </w:rPr>
              <w:t>3) Поточний рахунок</w:t>
            </w:r>
          </w:p>
        </w:tc>
        <w:tc>
          <w:tcPr>
            <w:tcW w:w="5040" w:type="dxa"/>
            <w:gridSpan w:val="2"/>
            <w:tcBorders>
              <w:top w:val="nil"/>
              <w:left w:val="nil"/>
              <w:bottom w:val="nil"/>
              <w:right w:val="nil"/>
            </w:tcBorders>
          </w:tcPr>
          <w:p w:rsidR="002A2013" w:rsidRPr="002A2013" w:rsidRDefault="002A2013" w:rsidP="002A2013">
            <w:pPr>
              <w:rPr>
                <w:b/>
                <w:sz w:val="20"/>
                <w:szCs w:val="20"/>
                <w:lang w:val="uk-UA" w:eastAsia="uk-UA"/>
              </w:rPr>
            </w:pPr>
            <w:r w:rsidRPr="002A2013">
              <w:rPr>
                <w:b/>
                <w:sz w:val="20"/>
                <w:szCs w:val="20"/>
                <w:lang w:val="en-US" w:eastAsia="uk-UA"/>
              </w:rPr>
              <w:t xml:space="preserve"> 26007055311104</w:t>
            </w:r>
          </w:p>
        </w:tc>
      </w:tr>
      <w:tr w:rsidR="002A2013" w:rsidRPr="002A2013" w:rsidTr="002A2013">
        <w:tblPrEx>
          <w:tblCellMar>
            <w:top w:w="15" w:type="dxa"/>
            <w:left w:w="15" w:type="dxa"/>
            <w:bottom w:w="15" w:type="dxa"/>
            <w:right w:w="15" w:type="dxa"/>
          </w:tblCellMar>
          <w:tblLook w:val="0000"/>
        </w:tblPrEx>
        <w:trPr>
          <w:gridBefore w:val="1"/>
        </w:trPr>
        <w:tc>
          <w:tcPr>
            <w:tcW w:w="4920" w:type="dxa"/>
            <w:gridSpan w:val="4"/>
            <w:tcBorders>
              <w:top w:val="nil"/>
              <w:left w:val="nil"/>
              <w:bottom w:val="nil"/>
              <w:right w:val="nil"/>
            </w:tcBorders>
            <w:tcMar>
              <w:top w:w="60" w:type="dxa"/>
              <w:left w:w="60" w:type="dxa"/>
              <w:bottom w:w="60" w:type="dxa"/>
              <w:right w:w="60" w:type="dxa"/>
            </w:tcMar>
          </w:tcPr>
          <w:p w:rsidR="002A2013" w:rsidRPr="002A2013" w:rsidRDefault="002A2013" w:rsidP="002A2013">
            <w:pPr>
              <w:rPr>
                <w:sz w:val="20"/>
                <w:szCs w:val="20"/>
                <w:lang w:val="uk-UA" w:eastAsia="uk-UA"/>
              </w:rPr>
            </w:pPr>
            <w:r w:rsidRPr="002A2013">
              <w:rPr>
                <w:sz w:val="20"/>
                <w:szCs w:val="20"/>
                <w:lang w:val="uk-UA" w:eastAsia="uk-UA"/>
              </w:rPr>
              <w:t>4) Найменування банку (філії, відділення банку), який обслуговує емітента за поточним рахунком у іноземній валюті</w:t>
            </w:r>
          </w:p>
        </w:tc>
        <w:tc>
          <w:tcPr>
            <w:tcW w:w="5040" w:type="dxa"/>
            <w:gridSpan w:val="2"/>
            <w:tcBorders>
              <w:top w:val="nil"/>
              <w:left w:val="nil"/>
              <w:bottom w:val="nil"/>
              <w:right w:val="nil"/>
            </w:tcBorders>
          </w:tcPr>
          <w:p w:rsidR="002A2013" w:rsidRPr="002A2013" w:rsidRDefault="002A2013" w:rsidP="002A2013">
            <w:pPr>
              <w:rPr>
                <w:b/>
                <w:sz w:val="20"/>
                <w:szCs w:val="20"/>
                <w:lang w:val="uk-UA" w:eastAsia="uk-UA"/>
              </w:rPr>
            </w:pPr>
            <w:r w:rsidRPr="002A2013">
              <w:rPr>
                <w:b/>
                <w:sz w:val="20"/>
                <w:szCs w:val="20"/>
                <w:lang w:eastAsia="uk-UA"/>
              </w:rPr>
              <w:t xml:space="preserve"> </w:t>
            </w:r>
            <w:r w:rsidRPr="002A2013">
              <w:rPr>
                <w:b/>
                <w:sz w:val="20"/>
                <w:szCs w:val="20"/>
                <w:lang w:val="en-US" w:eastAsia="uk-UA"/>
              </w:rPr>
              <w:t>немає</w:t>
            </w:r>
          </w:p>
        </w:tc>
      </w:tr>
      <w:tr w:rsidR="002A2013" w:rsidRPr="002A2013" w:rsidTr="002A2013">
        <w:tblPrEx>
          <w:tblCellMar>
            <w:top w:w="15" w:type="dxa"/>
            <w:left w:w="15" w:type="dxa"/>
            <w:bottom w:w="15" w:type="dxa"/>
            <w:right w:w="15" w:type="dxa"/>
          </w:tblCellMar>
          <w:tblLook w:val="0000"/>
        </w:tblPrEx>
        <w:trPr>
          <w:gridBefore w:val="1"/>
        </w:trPr>
        <w:tc>
          <w:tcPr>
            <w:tcW w:w="4920" w:type="dxa"/>
            <w:gridSpan w:val="4"/>
            <w:tcBorders>
              <w:top w:val="nil"/>
              <w:left w:val="nil"/>
              <w:bottom w:val="nil"/>
              <w:right w:val="nil"/>
            </w:tcBorders>
            <w:tcMar>
              <w:top w:w="60" w:type="dxa"/>
              <w:left w:w="60" w:type="dxa"/>
              <w:bottom w:w="60" w:type="dxa"/>
              <w:right w:w="60" w:type="dxa"/>
            </w:tcMar>
          </w:tcPr>
          <w:p w:rsidR="002A2013" w:rsidRPr="002A2013" w:rsidRDefault="002A2013" w:rsidP="002A2013">
            <w:pPr>
              <w:rPr>
                <w:sz w:val="20"/>
                <w:szCs w:val="20"/>
                <w:lang w:val="uk-UA" w:eastAsia="uk-UA"/>
              </w:rPr>
            </w:pPr>
            <w:r w:rsidRPr="002A2013">
              <w:rPr>
                <w:sz w:val="20"/>
                <w:szCs w:val="20"/>
                <w:lang w:val="uk-UA" w:eastAsia="uk-UA"/>
              </w:rPr>
              <w:t>5) МФО банку</w:t>
            </w:r>
          </w:p>
        </w:tc>
        <w:tc>
          <w:tcPr>
            <w:tcW w:w="5040" w:type="dxa"/>
            <w:gridSpan w:val="2"/>
            <w:tcBorders>
              <w:top w:val="nil"/>
              <w:left w:val="nil"/>
              <w:bottom w:val="nil"/>
              <w:right w:val="nil"/>
            </w:tcBorders>
          </w:tcPr>
          <w:p w:rsidR="002A2013" w:rsidRPr="002A2013" w:rsidRDefault="002A2013" w:rsidP="002A2013">
            <w:pPr>
              <w:rPr>
                <w:b/>
                <w:sz w:val="20"/>
                <w:szCs w:val="20"/>
                <w:lang w:val="uk-UA" w:eastAsia="uk-UA"/>
              </w:rPr>
            </w:pPr>
            <w:r w:rsidRPr="002A2013">
              <w:rPr>
                <w:b/>
                <w:sz w:val="20"/>
                <w:szCs w:val="20"/>
                <w:lang w:val="en-US" w:eastAsia="uk-UA"/>
              </w:rPr>
              <w:t xml:space="preserve"> немає</w:t>
            </w:r>
          </w:p>
        </w:tc>
      </w:tr>
      <w:tr w:rsidR="002A2013" w:rsidRPr="002A2013" w:rsidTr="002A2013">
        <w:tblPrEx>
          <w:tblCellMar>
            <w:top w:w="15" w:type="dxa"/>
            <w:left w:w="15" w:type="dxa"/>
            <w:bottom w:w="15" w:type="dxa"/>
            <w:right w:w="15" w:type="dxa"/>
          </w:tblCellMar>
          <w:tblLook w:val="0000"/>
        </w:tblPrEx>
        <w:trPr>
          <w:gridBefore w:val="1"/>
        </w:trPr>
        <w:tc>
          <w:tcPr>
            <w:tcW w:w="4920" w:type="dxa"/>
            <w:gridSpan w:val="4"/>
            <w:tcBorders>
              <w:top w:val="nil"/>
              <w:left w:val="nil"/>
              <w:bottom w:val="nil"/>
              <w:right w:val="nil"/>
            </w:tcBorders>
            <w:tcMar>
              <w:top w:w="60" w:type="dxa"/>
              <w:left w:w="60" w:type="dxa"/>
              <w:bottom w:w="60" w:type="dxa"/>
              <w:right w:w="60" w:type="dxa"/>
            </w:tcMar>
          </w:tcPr>
          <w:p w:rsidR="002A2013" w:rsidRPr="002A2013" w:rsidRDefault="002A2013" w:rsidP="002A2013">
            <w:pPr>
              <w:rPr>
                <w:sz w:val="20"/>
                <w:szCs w:val="20"/>
                <w:lang w:val="uk-UA" w:eastAsia="uk-UA"/>
              </w:rPr>
            </w:pPr>
            <w:r w:rsidRPr="002A2013">
              <w:rPr>
                <w:sz w:val="20"/>
                <w:szCs w:val="20"/>
                <w:lang w:val="uk-UA" w:eastAsia="uk-UA"/>
              </w:rPr>
              <w:t>6) Поточний рахунок</w:t>
            </w:r>
          </w:p>
        </w:tc>
        <w:tc>
          <w:tcPr>
            <w:tcW w:w="5040" w:type="dxa"/>
            <w:gridSpan w:val="2"/>
            <w:tcBorders>
              <w:top w:val="nil"/>
              <w:left w:val="nil"/>
              <w:bottom w:val="nil"/>
              <w:right w:val="nil"/>
            </w:tcBorders>
          </w:tcPr>
          <w:p w:rsidR="002A2013" w:rsidRPr="002A2013" w:rsidRDefault="002A2013" w:rsidP="002A2013">
            <w:pPr>
              <w:rPr>
                <w:b/>
                <w:sz w:val="20"/>
                <w:szCs w:val="20"/>
                <w:lang w:val="uk-UA" w:eastAsia="uk-UA"/>
              </w:rPr>
            </w:pPr>
            <w:r w:rsidRPr="002A2013">
              <w:rPr>
                <w:b/>
                <w:sz w:val="20"/>
                <w:szCs w:val="20"/>
                <w:lang w:val="en-US" w:eastAsia="uk-UA"/>
              </w:rPr>
              <w:t xml:space="preserve"> немає</w:t>
            </w:r>
          </w:p>
        </w:tc>
      </w:tr>
    </w:tbl>
    <w:p w:rsidR="002A2013" w:rsidRPr="00E7352D" w:rsidRDefault="002A2013" w:rsidP="002A2013">
      <w:pPr>
        <w:rPr>
          <w:lang w:eastAsia="uk-UA"/>
        </w:rPr>
      </w:pPr>
    </w:p>
    <w:p w:rsidR="002A2013" w:rsidRDefault="002A2013">
      <w:pPr>
        <w:sectPr w:rsidR="002A2013" w:rsidSect="002A2013">
          <w:pgSz w:w="11906" w:h="16838"/>
          <w:pgMar w:top="363" w:right="567" w:bottom="363" w:left="1417" w:header="708" w:footer="708" w:gutter="0"/>
          <w:cols w:space="708"/>
          <w:docGrid w:linePitch="360"/>
        </w:sectPr>
      </w:pPr>
    </w:p>
    <w:tbl>
      <w:tblPr>
        <w:tblW w:w="9720" w:type="dxa"/>
        <w:tblInd w:w="60" w:type="dxa"/>
        <w:tblCellMar>
          <w:top w:w="15" w:type="dxa"/>
          <w:left w:w="15" w:type="dxa"/>
          <w:bottom w:w="15" w:type="dxa"/>
          <w:right w:w="15" w:type="dxa"/>
        </w:tblCellMar>
        <w:tblLook w:val="0000"/>
      </w:tblPr>
      <w:tblGrid>
        <w:gridCol w:w="9720"/>
      </w:tblGrid>
      <w:tr w:rsidR="002A2013" w:rsidRPr="002A2013" w:rsidTr="002A2013">
        <w:tc>
          <w:tcPr>
            <w:tcW w:w="9720" w:type="dxa"/>
            <w:tcMar>
              <w:top w:w="60" w:type="dxa"/>
              <w:left w:w="60" w:type="dxa"/>
              <w:bottom w:w="60" w:type="dxa"/>
              <w:right w:w="60" w:type="dxa"/>
            </w:tcMar>
            <w:vAlign w:val="center"/>
          </w:tcPr>
          <w:p w:rsidR="002A2013" w:rsidRPr="002A2013" w:rsidRDefault="002A2013" w:rsidP="002A2013">
            <w:pPr>
              <w:ind w:left="-210"/>
              <w:jc w:val="center"/>
              <w:rPr>
                <w:b/>
                <w:bCs/>
                <w:lang w:val="uk-UA" w:eastAsia="uk-UA"/>
              </w:rPr>
            </w:pPr>
            <w:r w:rsidRPr="002A2013">
              <w:rPr>
                <w:b/>
                <w:bCs/>
                <w:lang w:eastAsia="uk-UA"/>
              </w:rPr>
              <w:lastRenderedPageBreak/>
              <w:t>13</w:t>
            </w:r>
            <w:r w:rsidRPr="002A2013">
              <w:rPr>
                <w:b/>
                <w:bCs/>
                <w:lang w:val="uk-UA" w:eastAsia="uk-UA"/>
              </w:rPr>
              <w:t xml:space="preserve">. </w:t>
            </w:r>
            <w:r w:rsidRPr="002A2013">
              <w:rPr>
                <w:b/>
                <w:bCs/>
                <w:color w:val="000000"/>
                <w:lang w:val="uk-UA" w:eastAsia="uk-UA"/>
              </w:rPr>
              <w:t>Відомості щодо участі емітента в створенні юридичних осіб</w:t>
            </w:r>
          </w:p>
        </w:tc>
      </w:tr>
    </w:tbl>
    <w:p w:rsidR="002A2013" w:rsidRPr="002A2013" w:rsidRDefault="002A2013" w:rsidP="002A2013">
      <w:pPr>
        <w:rPr>
          <w:vanish/>
          <w:color w:val="000000"/>
          <w:lang w:val="uk-UA" w:eastAsia="uk-UA"/>
        </w:rPr>
      </w:pPr>
    </w:p>
    <w:p w:rsidR="002A2013" w:rsidRPr="002A2013" w:rsidRDefault="002A2013" w:rsidP="002A2013">
      <w:pPr>
        <w:rPr>
          <w:vanish/>
          <w:color w:val="000000"/>
          <w:lang w:val="uk-UA" w:eastAsia="uk-UA"/>
        </w:rPr>
      </w:pPr>
    </w:p>
    <w:p w:rsidR="002A2013" w:rsidRPr="002A2013" w:rsidRDefault="002A2013" w:rsidP="002A2013">
      <w:pPr>
        <w:rPr>
          <w:lang w:val="uk-UA" w:eastAsia="uk-UA"/>
        </w:rPr>
      </w:pPr>
    </w:p>
    <w:p w:rsidR="002A2013" w:rsidRPr="002A2013" w:rsidRDefault="002A2013" w:rsidP="002A2013">
      <w:pPr>
        <w:rPr>
          <w:lang w:val="uk-UA" w:eastAsia="uk-UA"/>
        </w:rPr>
      </w:pPr>
    </w:p>
    <w:tbl>
      <w:tblPr>
        <w:tblW w:w="0" w:type="auto"/>
        <w:tblLayout w:type="fixed"/>
        <w:tblLook w:val="0000"/>
      </w:tblPr>
      <w:tblGrid>
        <w:gridCol w:w="2834"/>
        <w:gridCol w:w="6803"/>
      </w:tblGrid>
      <w:tr w:rsidR="002A2013" w:rsidRPr="002A2013" w:rsidTr="002A2013">
        <w:tblPrEx>
          <w:tblCellMar>
            <w:top w:w="0" w:type="dxa"/>
            <w:bottom w:w="0" w:type="dxa"/>
          </w:tblCellMar>
        </w:tblPrEx>
        <w:tc>
          <w:tcPr>
            <w:tcW w:w="2834" w:type="dxa"/>
            <w:shd w:val="clear" w:color="auto" w:fill="auto"/>
          </w:tcPr>
          <w:p w:rsidR="002A2013" w:rsidRPr="002A2013" w:rsidRDefault="002A2013" w:rsidP="002A2013">
            <w:pPr>
              <w:rPr>
                <w:b/>
                <w:sz w:val="20"/>
                <w:lang w:val="uk-UA" w:eastAsia="uk-UA"/>
              </w:rPr>
            </w:pPr>
            <w:r w:rsidRPr="002A2013">
              <w:rPr>
                <w:b/>
                <w:sz w:val="20"/>
                <w:lang w:val="uk-UA" w:eastAsia="uk-UA"/>
              </w:rPr>
              <w:t>1) найменування</w:t>
            </w:r>
          </w:p>
        </w:tc>
        <w:tc>
          <w:tcPr>
            <w:tcW w:w="6803" w:type="dxa"/>
            <w:shd w:val="clear" w:color="auto" w:fill="auto"/>
          </w:tcPr>
          <w:p w:rsidR="002A2013" w:rsidRPr="002A2013" w:rsidRDefault="002A2013" w:rsidP="002A2013">
            <w:pPr>
              <w:rPr>
                <w:sz w:val="20"/>
                <w:lang w:val="uk-UA" w:eastAsia="uk-UA"/>
              </w:rPr>
            </w:pPr>
            <w:r w:rsidRPr="002A2013">
              <w:rPr>
                <w:sz w:val="20"/>
                <w:lang w:val="uk-UA" w:eastAsia="uk-UA"/>
              </w:rPr>
              <w:t>ТОВ "Вiнницька центральна МТС"</w:t>
            </w:r>
          </w:p>
        </w:tc>
      </w:tr>
      <w:tr w:rsidR="002A2013" w:rsidRPr="002A2013" w:rsidTr="002A2013">
        <w:tblPrEx>
          <w:tblCellMar>
            <w:top w:w="0" w:type="dxa"/>
            <w:bottom w:w="0" w:type="dxa"/>
          </w:tblCellMar>
        </w:tblPrEx>
        <w:tc>
          <w:tcPr>
            <w:tcW w:w="2834" w:type="dxa"/>
            <w:shd w:val="clear" w:color="auto" w:fill="auto"/>
          </w:tcPr>
          <w:p w:rsidR="002A2013" w:rsidRPr="002A2013" w:rsidRDefault="002A2013" w:rsidP="002A2013">
            <w:pPr>
              <w:rPr>
                <w:b/>
                <w:sz w:val="20"/>
                <w:lang w:val="uk-UA" w:eastAsia="uk-UA"/>
              </w:rPr>
            </w:pPr>
            <w:r w:rsidRPr="002A2013">
              <w:rPr>
                <w:b/>
                <w:sz w:val="20"/>
                <w:lang w:val="uk-UA" w:eastAsia="uk-UA"/>
              </w:rPr>
              <w:t>2) організаційно-правова форма</w:t>
            </w:r>
          </w:p>
        </w:tc>
        <w:tc>
          <w:tcPr>
            <w:tcW w:w="6803" w:type="dxa"/>
            <w:shd w:val="clear" w:color="auto" w:fill="auto"/>
          </w:tcPr>
          <w:p w:rsidR="002A2013" w:rsidRPr="002A2013" w:rsidRDefault="002A2013" w:rsidP="002A2013">
            <w:pPr>
              <w:rPr>
                <w:sz w:val="20"/>
                <w:lang w:val="uk-UA" w:eastAsia="uk-UA"/>
              </w:rPr>
            </w:pPr>
            <w:r w:rsidRPr="002A2013">
              <w:rPr>
                <w:sz w:val="20"/>
                <w:lang w:val="uk-UA" w:eastAsia="uk-UA"/>
              </w:rPr>
              <w:t>Товариство з обмеженою вiдповiдальнiстю</w:t>
            </w:r>
          </w:p>
        </w:tc>
      </w:tr>
      <w:tr w:rsidR="002A2013" w:rsidRPr="002A2013" w:rsidTr="002A2013">
        <w:tblPrEx>
          <w:tblCellMar>
            <w:top w:w="0" w:type="dxa"/>
            <w:bottom w:w="0" w:type="dxa"/>
          </w:tblCellMar>
        </w:tblPrEx>
        <w:tc>
          <w:tcPr>
            <w:tcW w:w="2834" w:type="dxa"/>
            <w:shd w:val="clear" w:color="auto" w:fill="auto"/>
          </w:tcPr>
          <w:p w:rsidR="002A2013" w:rsidRPr="002A2013" w:rsidRDefault="002A2013" w:rsidP="002A2013">
            <w:pPr>
              <w:rPr>
                <w:b/>
                <w:sz w:val="20"/>
                <w:lang w:val="uk-UA" w:eastAsia="uk-UA"/>
              </w:rPr>
            </w:pPr>
            <w:r w:rsidRPr="002A2013">
              <w:rPr>
                <w:b/>
                <w:sz w:val="20"/>
                <w:lang w:val="uk-UA" w:eastAsia="uk-UA"/>
              </w:rPr>
              <w:t>3) код за ЄДРПОУ</w:t>
            </w:r>
          </w:p>
        </w:tc>
        <w:tc>
          <w:tcPr>
            <w:tcW w:w="6803" w:type="dxa"/>
            <w:shd w:val="clear" w:color="auto" w:fill="auto"/>
          </w:tcPr>
          <w:p w:rsidR="002A2013" w:rsidRPr="002A2013" w:rsidRDefault="002A2013" w:rsidP="002A2013">
            <w:pPr>
              <w:rPr>
                <w:sz w:val="20"/>
                <w:lang w:val="uk-UA" w:eastAsia="uk-UA"/>
              </w:rPr>
            </w:pPr>
            <w:r w:rsidRPr="002A2013">
              <w:rPr>
                <w:sz w:val="20"/>
                <w:lang w:val="uk-UA" w:eastAsia="uk-UA"/>
              </w:rPr>
              <w:t>20119755</w:t>
            </w:r>
          </w:p>
        </w:tc>
      </w:tr>
      <w:tr w:rsidR="002A2013" w:rsidRPr="002A2013" w:rsidTr="002A2013">
        <w:tblPrEx>
          <w:tblCellMar>
            <w:top w:w="0" w:type="dxa"/>
            <w:bottom w:w="0" w:type="dxa"/>
          </w:tblCellMar>
        </w:tblPrEx>
        <w:tc>
          <w:tcPr>
            <w:tcW w:w="2834" w:type="dxa"/>
            <w:shd w:val="clear" w:color="auto" w:fill="auto"/>
          </w:tcPr>
          <w:p w:rsidR="002A2013" w:rsidRPr="002A2013" w:rsidRDefault="002A2013" w:rsidP="002A2013">
            <w:pPr>
              <w:rPr>
                <w:b/>
                <w:sz w:val="20"/>
                <w:lang w:val="uk-UA" w:eastAsia="uk-UA"/>
              </w:rPr>
            </w:pPr>
            <w:r w:rsidRPr="002A2013">
              <w:rPr>
                <w:b/>
                <w:sz w:val="20"/>
                <w:lang w:val="uk-UA" w:eastAsia="uk-UA"/>
              </w:rPr>
              <w:t>4) місцезнаходження</w:t>
            </w:r>
          </w:p>
        </w:tc>
        <w:tc>
          <w:tcPr>
            <w:tcW w:w="6803" w:type="dxa"/>
            <w:shd w:val="clear" w:color="auto" w:fill="auto"/>
          </w:tcPr>
          <w:p w:rsidR="002A2013" w:rsidRPr="002A2013" w:rsidRDefault="002A2013" w:rsidP="002A2013">
            <w:pPr>
              <w:rPr>
                <w:sz w:val="20"/>
                <w:lang w:val="uk-UA" w:eastAsia="uk-UA"/>
              </w:rPr>
            </w:pPr>
            <w:r w:rsidRPr="002A2013">
              <w:rPr>
                <w:sz w:val="20"/>
                <w:lang w:val="uk-UA" w:eastAsia="uk-UA"/>
              </w:rPr>
              <w:t>21022   м.Вiнниця, вул. Айвазовського,2</w:t>
            </w:r>
          </w:p>
        </w:tc>
      </w:tr>
      <w:tr w:rsidR="002A2013" w:rsidRPr="002A2013" w:rsidTr="002A2013">
        <w:tblPrEx>
          <w:tblCellMar>
            <w:top w:w="0" w:type="dxa"/>
            <w:bottom w:w="0" w:type="dxa"/>
          </w:tblCellMar>
        </w:tblPrEx>
        <w:tc>
          <w:tcPr>
            <w:tcW w:w="2834" w:type="dxa"/>
            <w:shd w:val="clear" w:color="auto" w:fill="auto"/>
          </w:tcPr>
          <w:p w:rsidR="002A2013" w:rsidRPr="002A2013" w:rsidRDefault="002A2013" w:rsidP="002A2013">
            <w:pPr>
              <w:rPr>
                <w:b/>
                <w:sz w:val="20"/>
                <w:lang w:val="uk-UA" w:eastAsia="uk-UA"/>
              </w:rPr>
            </w:pPr>
            <w:r w:rsidRPr="002A2013">
              <w:rPr>
                <w:b/>
                <w:sz w:val="20"/>
                <w:lang w:val="uk-UA" w:eastAsia="uk-UA"/>
              </w:rPr>
              <w:t>5) опис</w:t>
            </w:r>
          </w:p>
        </w:tc>
        <w:tc>
          <w:tcPr>
            <w:tcW w:w="6803" w:type="dxa"/>
            <w:shd w:val="clear" w:color="auto" w:fill="auto"/>
          </w:tcPr>
          <w:p w:rsidR="002A2013" w:rsidRPr="002A2013" w:rsidRDefault="002A2013" w:rsidP="002A2013">
            <w:pPr>
              <w:rPr>
                <w:sz w:val="20"/>
                <w:lang w:val="uk-UA" w:eastAsia="uk-UA"/>
              </w:rPr>
            </w:pPr>
            <w:r w:rsidRPr="002A2013">
              <w:rPr>
                <w:sz w:val="20"/>
                <w:lang w:val="uk-UA" w:eastAsia="uk-UA"/>
              </w:rPr>
              <w:t>- форма участi :  спiвзасновник</w:t>
            </w:r>
          </w:p>
          <w:p w:rsidR="002A2013" w:rsidRPr="002A2013" w:rsidRDefault="002A2013" w:rsidP="002A2013">
            <w:pPr>
              <w:rPr>
                <w:sz w:val="20"/>
                <w:lang w:val="uk-UA" w:eastAsia="uk-UA"/>
              </w:rPr>
            </w:pPr>
            <w:r w:rsidRPr="002A2013">
              <w:rPr>
                <w:sz w:val="20"/>
                <w:lang w:val="uk-UA" w:eastAsia="uk-UA"/>
              </w:rPr>
              <w:t xml:space="preserve">- вiдсоток акцiй, (часток, паїв), що належить Товариству в юридичнiй особi: частка вартiстю 21,8 тис.грн, що становить 50% Статутного капiталу ТОВ "Вiнницька центральна МТС"    - активи, наданi Товариством у якостi внеску : грошовi кошти в нацiональнiй валютi </w:t>
            </w:r>
          </w:p>
          <w:p w:rsidR="002A2013" w:rsidRPr="002A2013" w:rsidRDefault="002A2013" w:rsidP="002A2013">
            <w:pPr>
              <w:rPr>
                <w:sz w:val="20"/>
                <w:lang w:val="uk-UA" w:eastAsia="uk-UA"/>
              </w:rPr>
            </w:pPr>
            <w:r w:rsidRPr="002A2013">
              <w:rPr>
                <w:sz w:val="20"/>
                <w:lang w:val="uk-UA" w:eastAsia="uk-UA"/>
              </w:rPr>
              <w:t>- права, що належать Товариству, стосовно управлiння створеною юридичною особою : ПрАТ "Агромашкомплект" має права та обов"язки як учасник ТОВ "Вiнницька центральна МТС", вiдповiдно до Статуту ТОВ "Вiнницька центральна МТС" та чинного законодавства України, а саме:</w:t>
            </w:r>
          </w:p>
          <w:p w:rsidR="002A2013" w:rsidRPr="002A2013" w:rsidRDefault="002A2013" w:rsidP="002A2013">
            <w:pPr>
              <w:rPr>
                <w:sz w:val="20"/>
                <w:lang w:val="uk-UA" w:eastAsia="uk-UA"/>
              </w:rPr>
            </w:pPr>
            <w:r w:rsidRPr="002A2013">
              <w:rPr>
                <w:sz w:val="20"/>
                <w:lang w:val="uk-UA" w:eastAsia="uk-UA"/>
              </w:rPr>
              <w:t>- брати участь в управлiння справами Товариства в порядку, визначеному в установчих документах</w:t>
            </w:r>
          </w:p>
          <w:p w:rsidR="002A2013" w:rsidRPr="002A2013" w:rsidRDefault="002A2013" w:rsidP="002A2013">
            <w:pPr>
              <w:rPr>
                <w:sz w:val="20"/>
                <w:lang w:val="uk-UA" w:eastAsia="uk-UA"/>
              </w:rPr>
            </w:pPr>
            <w:r w:rsidRPr="002A2013">
              <w:rPr>
                <w:sz w:val="20"/>
                <w:lang w:val="uk-UA" w:eastAsia="uk-UA"/>
              </w:rPr>
              <w:t>- брати участь у розподiлi прибутку Товариства та одержувати його частку (дивiденди)</w:t>
            </w:r>
          </w:p>
          <w:p w:rsidR="002A2013" w:rsidRPr="002A2013" w:rsidRDefault="002A2013" w:rsidP="002A2013">
            <w:pPr>
              <w:rPr>
                <w:sz w:val="20"/>
                <w:lang w:val="uk-UA" w:eastAsia="uk-UA"/>
              </w:rPr>
            </w:pPr>
            <w:r w:rsidRPr="002A2013">
              <w:rPr>
                <w:sz w:val="20"/>
                <w:lang w:val="uk-UA" w:eastAsia="uk-UA"/>
              </w:rPr>
              <w:t>- одержувати iнформацiю про дiяльностi Товариства. На вимогу учасника Товариство зобов"язане надавати йому для ознайомлення рiчнi баланси, звiти  про фiнансово - господарську дiяльнiсть Товариства, протоколи ревiзiйної комiсiї, протоколи зборiв органiв Товариства</w:t>
            </w:r>
          </w:p>
          <w:p w:rsidR="002A2013" w:rsidRPr="002A2013" w:rsidRDefault="002A2013" w:rsidP="002A2013">
            <w:pPr>
              <w:rPr>
                <w:sz w:val="20"/>
                <w:lang w:val="uk-UA" w:eastAsia="uk-UA"/>
              </w:rPr>
            </w:pPr>
            <w:r w:rsidRPr="002A2013">
              <w:rPr>
                <w:sz w:val="20"/>
                <w:lang w:val="uk-UA" w:eastAsia="uk-UA"/>
              </w:rPr>
              <w:t>- вийти  в  передбаченому установчими документами порядку зi складу Товариства</w:t>
            </w:r>
          </w:p>
          <w:p w:rsidR="002A2013" w:rsidRPr="002A2013" w:rsidRDefault="002A2013" w:rsidP="002A2013">
            <w:pPr>
              <w:rPr>
                <w:sz w:val="20"/>
                <w:lang w:val="uk-UA" w:eastAsia="uk-UA"/>
              </w:rPr>
            </w:pPr>
            <w:r w:rsidRPr="002A2013">
              <w:rPr>
                <w:sz w:val="20"/>
                <w:lang w:val="uk-UA" w:eastAsia="uk-UA"/>
              </w:rPr>
              <w:t>- iншi права передбаченi установчими документами та чинним законодавством України.</w:t>
            </w:r>
          </w:p>
          <w:p w:rsidR="002A2013" w:rsidRPr="002A2013" w:rsidRDefault="002A2013" w:rsidP="002A2013">
            <w:pPr>
              <w:rPr>
                <w:sz w:val="20"/>
                <w:lang w:val="uk-UA" w:eastAsia="uk-UA"/>
              </w:rPr>
            </w:pPr>
          </w:p>
        </w:tc>
      </w:tr>
    </w:tbl>
    <w:p w:rsidR="002A2013" w:rsidRPr="002A2013" w:rsidRDefault="002A2013" w:rsidP="002A2013">
      <w:pPr>
        <w:rPr>
          <w:sz w:val="20"/>
          <w:lang w:val="uk-UA" w:eastAsia="uk-UA"/>
        </w:rPr>
      </w:pPr>
    </w:p>
    <w:p w:rsidR="002A2013" w:rsidRPr="002A2013" w:rsidRDefault="002A2013" w:rsidP="002A2013">
      <w:pPr>
        <w:rPr>
          <w:sz w:val="20"/>
          <w:lang w:val="uk-UA" w:eastAsia="uk-UA"/>
        </w:rPr>
      </w:pPr>
    </w:p>
    <w:p w:rsidR="002A2013" w:rsidRPr="002A2013" w:rsidRDefault="002A2013" w:rsidP="002A2013">
      <w:pPr>
        <w:rPr>
          <w:sz w:val="20"/>
          <w:lang w:val="uk-UA" w:eastAsia="uk-UA"/>
        </w:rPr>
      </w:pPr>
    </w:p>
    <w:p w:rsidR="002A2013" w:rsidRDefault="002A2013">
      <w:pPr>
        <w:sectPr w:rsidR="002A2013" w:rsidSect="002A2013">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tblPr>
      <w:tblGrid>
        <w:gridCol w:w="9720"/>
      </w:tblGrid>
      <w:tr w:rsidR="002A2013" w:rsidRPr="002A2013" w:rsidTr="002A2013">
        <w:tc>
          <w:tcPr>
            <w:tcW w:w="9720" w:type="dxa"/>
            <w:tcMar>
              <w:top w:w="60" w:type="dxa"/>
              <w:left w:w="60" w:type="dxa"/>
              <w:bottom w:w="60" w:type="dxa"/>
              <w:right w:w="60" w:type="dxa"/>
            </w:tcMar>
            <w:vAlign w:val="center"/>
          </w:tcPr>
          <w:p w:rsidR="002A2013" w:rsidRPr="002A2013" w:rsidRDefault="002A2013" w:rsidP="002A2013">
            <w:pPr>
              <w:ind w:left="-210"/>
              <w:jc w:val="center"/>
              <w:rPr>
                <w:b/>
                <w:bCs/>
                <w:sz w:val="28"/>
                <w:szCs w:val="28"/>
                <w:lang w:val="uk-UA" w:eastAsia="uk-UA"/>
              </w:rPr>
            </w:pPr>
            <w:r w:rsidRPr="002A2013">
              <w:rPr>
                <w:b/>
                <w:color w:val="000000"/>
                <w:sz w:val="28"/>
                <w:szCs w:val="28"/>
                <w:lang w:val="en-US" w:eastAsia="uk-UA"/>
              </w:rPr>
              <w:lastRenderedPageBreak/>
              <w:t>V</w:t>
            </w:r>
            <w:r w:rsidRPr="002A2013">
              <w:rPr>
                <w:b/>
                <w:color w:val="000000"/>
                <w:sz w:val="28"/>
                <w:szCs w:val="28"/>
                <w:lang w:val="uk-UA" w:eastAsia="uk-UA"/>
              </w:rPr>
              <w:t>. Інформація про посадових осіб емітента</w:t>
            </w:r>
          </w:p>
        </w:tc>
      </w:tr>
      <w:tr w:rsidR="002A2013" w:rsidRPr="002A2013" w:rsidTr="002A2013">
        <w:tc>
          <w:tcPr>
            <w:tcW w:w="9720" w:type="dxa"/>
            <w:tcMar>
              <w:top w:w="60" w:type="dxa"/>
              <w:left w:w="60" w:type="dxa"/>
              <w:bottom w:w="60" w:type="dxa"/>
              <w:right w:w="60" w:type="dxa"/>
            </w:tcMar>
          </w:tcPr>
          <w:p w:rsidR="002A2013" w:rsidRPr="002A2013" w:rsidRDefault="002A2013" w:rsidP="002A2013">
            <w:pPr>
              <w:rPr>
                <w:lang w:val="uk-UA" w:eastAsia="uk-UA"/>
              </w:rPr>
            </w:pPr>
            <w:r w:rsidRPr="002A2013">
              <w:rPr>
                <w:b/>
                <w:bCs/>
                <w:color w:val="000000"/>
                <w:lang w:val="uk-UA" w:eastAsia="uk-UA"/>
              </w:rPr>
              <w:t>1. Інформація щодо освіти та стажу роботи посадових осіб емітента</w:t>
            </w:r>
          </w:p>
        </w:tc>
      </w:tr>
    </w:tbl>
    <w:p w:rsidR="002A2013" w:rsidRPr="002A2013" w:rsidRDefault="002A2013" w:rsidP="002A2013">
      <w:pPr>
        <w:rPr>
          <w:vanish/>
          <w:color w:val="000000"/>
          <w:lang w:val="uk-UA" w:eastAsia="uk-UA"/>
        </w:rPr>
      </w:pPr>
    </w:p>
    <w:p w:rsidR="002A2013" w:rsidRPr="002A2013" w:rsidRDefault="002A2013" w:rsidP="002A2013">
      <w:pPr>
        <w:rPr>
          <w:vanish/>
          <w:color w:val="000000"/>
          <w:lang w:val="uk-UA" w:eastAsia="uk-UA"/>
        </w:rPr>
      </w:pPr>
    </w:p>
    <w:p w:rsidR="002A2013" w:rsidRPr="002A2013" w:rsidRDefault="002A2013" w:rsidP="002A2013">
      <w:pPr>
        <w:rPr>
          <w:lang w:val="uk-UA" w:eastAsia="uk-UA"/>
        </w:rPr>
      </w:pPr>
    </w:p>
    <w:p w:rsidR="002A2013" w:rsidRPr="002A2013" w:rsidRDefault="002A2013" w:rsidP="002A2013">
      <w:pPr>
        <w:rPr>
          <w:lang w:val="uk-UA" w:eastAsia="uk-UA"/>
        </w:rPr>
      </w:pPr>
    </w:p>
    <w:tbl>
      <w:tblPr>
        <w:tblW w:w="0" w:type="auto"/>
        <w:tblLayout w:type="fixed"/>
        <w:tblLook w:val="0000"/>
      </w:tblPr>
      <w:tblGrid>
        <w:gridCol w:w="3968"/>
        <w:gridCol w:w="5669"/>
      </w:tblGrid>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1) посада</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Генеральний  директор</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2) прізвище, ім’я, по батькові фізичної особи або повне найменування юридичної особи</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Шолота Сергiй Васильович</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3) паспортні дані фізичної особи (серія, номер, дата видачі, орган, який видав)* або код за ЄДРПОУ юридичної особи</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АА 737154 08.05.1998 Вiнницьким РВ УМВС України у Вiнницькiй областi</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4) рік народження**</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1979</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5) освіта**</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Вища</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6) стаж роботи (років)**</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20</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7) найменування підприємства та попередня посада, яку займав**</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в.о.Генерального директора ПрАТ "Агромашкомплект"</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8) дата набуття повноважень та термін, на який обрано</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17.04.2015 3 роки</w:t>
            </w:r>
          </w:p>
        </w:tc>
      </w:tr>
    </w:tbl>
    <w:p w:rsidR="002A2013" w:rsidRPr="002A2013" w:rsidRDefault="002A2013" w:rsidP="002A2013">
      <w:pPr>
        <w:rPr>
          <w:b/>
          <w:sz w:val="20"/>
          <w:lang w:val="uk-UA" w:eastAsia="uk-UA"/>
        </w:rPr>
      </w:pPr>
      <w:r w:rsidRPr="002A2013">
        <w:rPr>
          <w:b/>
          <w:sz w:val="20"/>
          <w:lang w:val="uk-UA" w:eastAsia="uk-UA"/>
        </w:rPr>
        <w:t xml:space="preserve">9) опис    Протягом звiтного року змiн на цiй посадi не вiдбулось, у зв"язку з рішенням Наглядової ради  від 17.04.2015 р.  обрати на цю посаду ту саму особу.   </w:t>
      </w:r>
    </w:p>
    <w:p w:rsidR="002A2013" w:rsidRPr="002A2013" w:rsidRDefault="002A2013" w:rsidP="002A2013">
      <w:pPr>
        <w:rPr>
          <w:b/>
          <w:sz w:val="20"/>
          <w:lang w:val="uk-UA" w:eastAsia="uk-UA"/>
        </w:rPr>
      </w:pPr>
      <w:r w:rsidRPr="002A2013">
        <w:rPr>
          <w:b/>
          <w:sz w:val="20"/>
          <w:lang w:val="uk-UA" w:eastAsia="uk-UA"/>
        </w:rPr>
        <w:t>Генеральний директор має повноваження:</w:t>
      </w:r>
    </w:p>
    <w:p w:rsidR="002A2013" w:rsidRPr="002A2013" w:rsidRDefault="002A2013" w:rsidP="002A2013">
      <w:pPr>
        <w:rPr>
          <w:b/>
          <w:sz w:val="20"/>
          <w:lang w:val="uk-UA" w:eastAsia="uk-UA"/>
        </w:rPr>
      </w:pPr>
      <w:r w:rsidRPr="002A2013">
        <w:rPr>
          <w:b/>
          <w:sz w:val="20"/>
          <w:lang w:val="uk-UA" w:eastAsia="uk-UA"/>
        </w:rPr>
        <w:t>1.</w:t>
      </w:r>
      <w:r w:rsidRPr="002A2013">
        <w:rPr>
          <w:b/>
          <w:sz w:val="20"/>
          <w:lang w:val="uk-UA" w:eastAsia="uk-UA"/>
        </w:rPr>
        <w:tab/>
        <w:t>здiйснювати керiвництво поточною дiяльнiстю Товариства, що передбачає його вiдповiдальнiсть за реалiзацiю цiлей, стратегiї та полiтики Товариства.</w:t>
      </w:r>
    </w:p>
    <w:p w:rsidR="002A2013" w:rsidRPr="002A2013" w:rsidRDefault="002A2013" w:rsidP="002A2013">
      <w:pPr>
        <w:rPr>
          <w:b/>
          <w:sz w:val="20"/>
          <w:lang w:val="uk-UA" w:eastAsia="uk-UA"/>
        </w:rPr>
      </w:pPr>
      <w:r w:rsidRPr="002A2013">
        <w:rPr>
          <w:b/>
          <w:sz w:val="20"/>
          <w:lang w:val="uk-UA" w:eastAsia="uk-UA"/>
        </w:rPr>
        <w:t>2.</w:t>
      </w:r>
      <w:r w:rsidRPr="002A2013">
        <w:rPr>
          <w:b/>
          <w:sz w:val="20"/>
          <w:lang w:val="uk-UA" w:eastAsia="uk-UA"/>
        </w:rPr>
        <w:tab/>
        <w:t>органiзовувати виконання рiшень Загальних зборiв акцiонерiв та Наглядової ради Товариства.</w:t>
      </w:r>
    </w:p>
    <w:p w:rsidR="002A2013" w:rsidRPr="002A2013" w:rsidRDefault="002A2013" w:rsidP="002A2013">
      <w:pPr>
        <w:rPr>
          <w:b/>
          <w:sz w:val="20"/>
          <w:lang w:val="uk-UA" w:eastAsia="uk-UA"/>
        </w:rPr>
      </w:pPr>
      <w:r w:rsidRPr="002A2013">
        <w:rPr>
          <w:b/>
          <w:sz w:val="20"/>
          <w:lang w:val="uk-UA" w:eastAsia="uk-UA"/>
        </w:rPr>
        <w:t>3.</w:t>
      </w:r>
      <w:r w:rsidRPr="002A2013">
        <w:rPr>
          <w:b/>
          <w:sz w:val="20"/>
          <w:lang w:val="uk-UA" w:eastAsia="uk-UA"/>
        </w:rPr>
        <w:tab/>
        <w:t xml:space="preserve">вирiшувати  всi питання,  пов'язанi з керiвництвом поточною дiяльнiстю Товариства, крiм питань, що належать до виключної компетенцiї та компетенцiї Загальних зборiв та Наглядової ради товариства. </w:t>
      </w:r>
    </w:p>
    <w:p w:rsidR="002A2013" w:rsidRPr="002A2013" w:rsidRDefault="002A2013" w:rsidP="002A2013">
      <w:pPr>
        <w:rPr>
          <w:b/>
          <w:sz w:val="20"/>
          <w:lang w:val="uk-UA" w:eastAsia="uk-UA"/>
        </w:rPr>
      </w:pPr>
      <w:r w:rsidRPr="002A2013">
        <w:rPr>
          <w:b/>
          <w:sz w:val="20"/>
          <w:lang w:val="uk-UA" w:eastAsia="uk-UA"/>
        </w:rPr>
        <w:t>4.</w:t>
      </w:r>
      <w:r w:rsidRPr="002A2013">
        <w:rPr>
          <w:b/>
          <w:sz w:val="20"/>
          <w:lang w:val="uk-UA" w:eastAsia="uk-UA"/>
        </w:rPr>
        <w:tab/>
        <w:t>отримувати повну, достовiрну та своєчасну iнформацiю про Товариство, необхiдну для виконання своїх функцiй;</w:t>
      </w:r>
    </w:p>
    <w:p w:rsidR="002A2013" w:rsidRPr="002A2013" w:rsidRDefault="002A2013" w:rsidP="002A2013">
      <w:pPr>
        <w:rPr>
          <w:b/>
          <w:sz w:val="20"/>
          <w:lang w:val="uk-UA" w:eastAsia="uk-UA"/>
        </w:rPr>
      </w:pPr>
      <w:r w:rsidRPr="002A2013">
        <w:rPr>
          <w:b/>
          <w:sz w:val="20"/>
          <w:lang w:val="uk-UA" w:eastAsia="uk-UA"/>
        </w:rPr>
        <w:t>5.</w:t>
      </w:r>
      <w:r w:rsidRPr="002A2013">
        <w:rPr>
          <w:b/>
          <w:sz w:val="20"/>
          <w:lang w:val="uk-UA" w:eastAsia="uk-UA"/>
        </w:rPr>
        <w:tab/>
        <w:t xml:space="preserve"> в межах визначених повноважень самостiйно вирiшувати питання поточної дiяльностi Товариства;</w:t>
      </w:r>
    </w:p>
    <w:p w:rsidR="002A2013" w:rsidRPr="002A2013" w:rsidRDefault="002A2013" w:rsidP="002A2013">
      <w:pPr>
        <w:rPr>
          <w:b/>
          <w:sz w:val="20"/>
          <w:lang w:val="uk-UA" w:eastAsia="uk-UA"/>
        </w:rPr>
      </w:pPr>
      <w:r w:rsidRPr="002A2013">
        <w:rPr>
          <w:b/>
          <w:sz w:val="20"/>
          <w:lang w:val="uk-UA" w:eastAsia="uk-UA"/>
        </w:rPr>
        <w:t>6.</w:t>
      </w:r>
      <w:r w:rsidRPr="002A2013">
        <w:rPr>
          <w:b/>
          <w:sz w:val="20"/>
          <w:lang w:val="uk-UA" w:eastAsia="uk-UA"/>
        </w:rPr>
        <w:tab/>
        <w:t>вимагати скликання позачергового засiдання Наглядової ради Товариства;</w:t>
      </w:r>
    </w:p>
    <w:p w:rsidR="002A2013" w:rsidRPr="002A2013" w:rsidRDefault="002A2013" w:rsidP="002A2013">
      <w:pPr>
        <w:rPr>
          <w:b/>
          <w:sz w:val="20"/>
          <w:lang w:val="uk-UA" w:eastAsia="uk-UA"/>
        </w:rPr>
      </w:pPr>
      <w:r w:rsidRPr="002A2013">
        <w:rPr>
          <w:b/>
          <w:sz w:val="20"/>
          <w:lang w:val="uk-UA" w:eastAsia="uk-UA"/>
        </w:rPr>
        <w:t>7.</w:t>
      </w:r>
      <w:r w:rsidRPr="002A2013">
        <w:rPr>
          <w:b/>
          <w:sz w:val="20"/>
          <w:lang w:val="uk-UA" w:eastAsia="uk-UA"/>
        </w:rPr>
        <w:tab/>
        <w:t>отримувати справедливу винагороду за виконання функцiй Генерального директора Товариства.</w:t>
      </w:r>
    </w:p>
    <w:p w:rsidR="002A2013" w:rsidRPr="002A2013" w:rsidRDefault="002A2013" w:rsidP="002A2013">
      <w:pPr>
        <w:rPr>
          <w:b/>
          <w:sz w:val="20"/>
          <w:lang w:val="uk-UA" w:eastAsia="uk-UA"/>
        </w:rPr>
      </w:pPr>
      <w:r w:rsidRPr="002A2013">
        <w:rPr>
          <w:b/>
          <w:sz w:val="20"/>
          <w:lang w:val="uk-UA" w:eastAsia="uk-UA"/>
        </w:rPr>
        <w:t>Обов"язки Генерального директора:</w:t>
      </w:r>
    </w:p>
    <w:p w:rsidR="002A2013" w:rsidRPr="002A2013" w:rsidRDefault="002A2013" w:rsidP="002A2013">
      <w:pPr>
        <w:rPr>
          <w:b/>
          <w:sz w:val="20"/>
          <w:lang w:val="uk-UA" w:eastAsia="uk-UA"/>
        </w:rPr>
      </w:pPr>
      <w:r w:rsidRPr="002A2013">
        <w:rPr>
          <w:b/>
          <w:sz w:val="20"/>
          <w:lang w:val="uk-UA" w:eastAsia="uk-UA"/>
        </w:rPr>
        <w:t>1)</w:t>
      </w:r>
      <w:r w:rsidRPr="002A2013">
        <w:rPr>
          <w:b/>
          <w:sz w:val="20"/>
          <w:lang w:val="uk-UA" w:eastAsia="uk-UA"/>
        </w:rPr>
        <w:tab/>
        <w:t>дiяти в iнтересах Товариства добросовiсно, розумно та не перевищувати своїх повноважень. Обов'язок дiяти добросовiсно i розумно означає необхiднiсть проявляти сумлiннiсть, обачливiсть та належну обережнiсть;</w:t>
      </w:r>
    </w:p>
    <w:p w:rsidR="002A2013" w:rsidRPr="002A2013" w:rsidRDefault="002A2013" w:rsidP="002A2013">
      <w:pPr>
        <w:rPr>
          <w:b/>
          <w:sz w:val="20"/>
          <w:lang w:val="uk-UA" w:eastAsia="uk-UA"/>
        </w:rPr>
      </w:pPr>
      <w:r w:rsidRPr="002A2013">
        <w:rPr>
          <w:b/>
          <w:sz w:val="20"/>
          <w:lang w:val="uk-UA" w:eastAsia="uk-UA"/>
        </w:rPr>
        <w:t>2)</w:t>
      </w:r>
      <w:r w:rsidRPr="002A2013">
        <w:rPr>
          <w:b/>
          <w:sz w:val="20"/>
          <w:lang w:val="uk-UA" w:eastAsia="uk-UA"/>
        </w:rPr>
        <w:tab/>
        <w:t xml:space="preserve"> керуватися у своїй дiяльностi чинним законодавством України, Статутом Товариства, iншими внутрiшнiми документами Товариства;</w:t>
      </w:r>
    </w:p>
    <w:p w:rsidR="002A2013" w:rsidRPr="002A2013" w:rsidRDefault="002A2013" w:rsidP="002A2013">
      <w:pPr>
        <w:rPr>
          <w:b/>
          <w:sz w:val="20"/>
          <w:lang w:val="uk-UA" w:eastAsia="uk-UA"/>
        </w:rPr>
      </w:pPr>
      <w:r w:rsidRPr="002A2013">
        <w:rPr>
          <w:b/>
          <w:sz w:val="20"/>
          <w:lang w:val="uk-UA" w:eastAsia="uk-UA"/>
        </w:rPr>
        <w:t>3)</w:t>
      </w:r>
      <w:r w:rsidRPr="002A2013">
        <w:rPr>
          <w:b/>
          <w:sz w:val="20"/>
          <w:lang w:val="uk-UA" w:eastAsia="uk-UA"/>
        </w:rPr>
        <w:tab/>
        <w:t xml:space="preserve"> виконувати рiшення, прийнятi Загальними зборами акцiонерiв та Наглядовою радою Товариства;</w:t>
      </w:r>
    </w:p>
    <w:p w:rsidR="002A2013" w:rsidRPr="002A2013" w:rsidRDefault="002A2013" w:rsidP="002A2013">
      <w:pPr>
        <w:rPr>
          <w:b/>
          <w:sz w:val="20"/>
          <w:lang w:val="uk-UA" w:eastAsia="uk-UA"/>
        </w:rPr>
      </w:pPr>
      <w:r w:rsidRPr="002A2013">
        <w:rPr>
          <w:b/>
          <w:sz w:val="20"/>
          <w:lang w:val="uk-UA" w:eastAsia="uk-UA"/>
        </w:rPr>
        <w:t>4)</w:t>
      </w:r>
      <w:r w:rsidRPr="002A2013">
        <w:rPr>
          <w:b/>
          <w:sz w:val="20"/>
          <w:lang w:val="uk-UA" w:eastAsia="uk-UA"/>
        </w:rPr>
        <w:tab/>
        <w:t xml:space="preserve"> особисто брати участь у чергових та позачергових Загальних зборах акцiонерiв. Завчасно повiдомляти про неможливiсть участi у Загальних зборах акцiонерiв iз зазначенням причини;</w:t>
      </w:r>
    </w:p>
    <w:p w:rsidR="002A2013" w:rsidRPr="002A2013" w:rsidRDefault="002A2013" w:rsidP="002A2013">
      <w:pPr>
        <w:rPr>
          <w:b/>
          <w:sz w:val="20"/>
          <w:lang w:val="uk-UA" w:eastAsia="uk-UA"/>
        </w:rPr>
      </w:pPr>
      <w:r w:rsidRPr="002A2013">
        <w:rPr>
          <w:b/>
          <w:sz w:val="20"/>
          <w:lang w:val="uk-UA" w:eastAsia="uk-UA"/>
        </w:rPr>
        <w:t>5)</w:t>
      </w:r>
      <w:r w:rsidRPr="002A2013">
        <w:rPr>
          <w:b/>
          <w:sz w:val="20"/>
          <w:lang w:val="uk-UA" w:eastAsia="uk-UA"/>
        </w:rPr>
        <w:tab/>
        <w:t xml:space="preserve"> брати участь у засiданнi Наглядової ради на її вимогу;</w:t>
      </w:r>
    </w:p>
    <w:p w:rsidR="002A2013" w:rsidRPr="002A2013" w:rsidRDefault="002A2013" w:rsidP="002A2013">
      <w:pPr>
        <w:rPr>
          <w:b/>
          <w:sz w:val="20"/>
          <w:lang w:val="uk-UA" w:eastAsia="uk-UA"/>
        </w:rPr>
      </w:pPr>
      <w:r w:rsidRPr="002A2013">
        <w:rPr>
          <w:b/>
          <w:sz w:val="20"/>
          <w:lang w:val="uk-UA" w:eastAsia="uk-UA"/>
        </w:rPr>
        <w:t>6)</w:t>
      </w:r>
      <w:r w:rsidRPr="002A2013">
        <w:rPr>
          <w:b/>
          <w:sz w:val="20"/>
          <w:lang w:val="uk-UA" w:eastAsia="uk-UA"/>
        </w:rPr>
        <w:tab/>
        <w:t xml:space="preserve"> дотримуватися встановлених у Товариствi правил та процедур щодо укладення правочинiв, у вчиненнi яких є заiнтересованiсть (конфлiкт iнтересiв);</w:t>
      </w:r>
    </w:p>
    <w:p w:rsidR="002A2013" w:rsidRPr="002A2013" w:rsidRDefault="002A2013" w:rsidP="002A2013">
      <w:pPr>
        <w:rPr>
          <w:b/>
          <w:sz w:val="20"/>
          <w:lang w:val="uk-UA" w:eastAsia="uk-UA"/>
        </w:rPr>
      </w:pPr>
      <w:r w:rsidRPr="002A2013">
        <w:rPr>
          <w:b/>
          <w:sz w:val="20"/>
          <w:lang w:val="uk-UA" w:eastAsia="uk-UA"/>
        </w:rPr>
        <w:t>7)</w:t>
      </w:r>
      <w:r w:rsidRPr="002A2013">
        <w:rPr>
          <w:b/>
          <w:sz w:val="20"/>
          <w:lang w:val="uk-UA" w:eastAsia="uk-UA"/>
        </w:rPr>
        <w:tab/>
        <w:t xml:space="preserve"> дотримуватися всiх встановлених у Товариствi правил, пов'язаних iз режимом обiгу, безпеки та збереження iнформацiї з обмеженим доступом. Не розголошувати конфiденцiйну та iнсайдерську iнформацiю, яка стала вiдомою у зв'язку iз виконанням функцiй Генерального директора, особам, якi не мають доступу до такої iнформацiї, а також використовувати її у своїх iнтересах або в iнтересах третiх осiб;</w:t>
      </w:r>
    </w:p>
    <w:p w:rsidR="002A2013" w:rsidRPr="002A2013" w:rsidRDefault="002A2013" w:rsidP="002A2013">
      <w:pPr>
        <w:rPr>
          <w:b/>
          <w:sz w:val="20"/>
          <w:lang w:val="uk-UA" w:eastAsia="uk-UA"/>
        </w:rPr>
      </w:pPr>
      <w:r w:rsidRPr="002A2013">
        <w:rPr>
          <w:b/>
          <w:sz w:val="20"/>
          <w:lang w:val="uk-UA" w:eastAsia="uk-UA"/>
        </w:rPr>
        <w:t>8)</w:t>
      </w:r>
      <w:r w:rsidRPr="002A2013">
        <w:rPr>
          <w:b/>
          <w:sz w:val="20"/>
          <w:lang w:val="uk-UA" w:eastAsia="uk-UA"/>
        </w:rPr>
        <w:tab/>
        <w:t xml:space="preserve"> своєчасно надавати Наглядовiй радi, ревiзiйному органу Товариства повну i точну iнформацiю про дiяльнiсть та фiнансовий стан Товариства.</w:t>
      </w:r>
    </w:p>
    <w:p w:rsidR="002A2013" w:rsidRPr="002A2013" w:rsidRDefault="002A2013" w:rsidP="002A2013">
      <w:pPr>
        <w:rPr>
          <w:b/>
          <w:sz w:val="20"/>
          <w:lang w:val="uk-UA" w:eastAsia="uk-UA"/>
        </w:rPr>
      </w:pPr>
      <w:r w:rsidRPr="002A2013">
        <w:rPr>
          <w:b/>
          <w:sz w:val="20"/>
          <w:lang w:val="uk-UA" w:eastAsia="uk-UA"/>
        </w:rPr>
        <w:t xml:space="preserve">Непогашеної судимостi за корисливi та посадовi злочини немає. Останніх 5 років обіймав посади:  Генеральний директор  ПрАТ "Агромашкомплект". </w:t>
      </w:r>
    </w:p>
    <w:p w:rsidR="002A2013" w:rsidRPr="002A2013" w:rsidRDefault="002A2013" w:rsidP="002A2013">
      <w:pPr>
        <w:rPr>
          <w:b/>
          <w:sz w:val="20"/>
          <w:lang w:val="uk-UA" w:eastAsia="uk-UA"/>
        </w:rPr>
      </w:pPr>
      <w:r w:rsidRPr="002A2013">
        <w:rPr>
          <w:b/>
          <w:sz w:val="20"/>
          <w:lang w:val="uk-UA" w:eastAsia="uk-UA"/>
        </w:rPr>
        <w:t>Посади на будь-якому iншому пiдприємствi не обiймає.</w:t>
      </w:r>
    </w:p>
    <w:p w:rsidR="002A2013" w:rsidRPr="002A2013" w:rsidRDefault="002A2013" w:rsidP="002A2013">
      <w:pPr>
        <w:rPr>
          <w:sz w:val="20"/>
          <w:lang w:val="uk-UA" w:eastAsia="uk-UA"/>
        </w:rPr>
      </w:pPr>
    </w:p>
    <w:p w:rsidR="002A2013" w:rsidRPr="002A2013" w:rsidRDefault="002A2013" w:rsidP="002A2013">
      <w:pPr>
        <w:rPr>
          <w:sz w:val="20"/>
          <w:lang w:val="uk-UA" w:eastAsia="uk-UA"/>
        </w:rPr>
      </w:pPr>
    </w:p>
    <w:tbl>
      <w:tblPr>
        <w:tblW w:w="0" w:type="auto"/>
        <w:tblLayout w:type="fixed"/>
        <w:tblLook w:val="0000"/>
      </w:tblPr>
      <w:tblGrid>
        <w:gridCol w:w="3968"/>
        <w:gridCol w:w="5669"/>
      </w:tblGrid>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1) посада</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Головний бухгалтер</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2) прізвище, ім’я, по батькові фізичної особи або повне найменування юридичної особи</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Крижанiвська Любов Анатолiївна</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3) паспортні дані фізичної особи (серія, номер, дата видачі, орган, який видав)* або код за ЄДРПОУ юридичної особи</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АА 313560 11.10.1996 Вiнницьким РВ УМВС України у Вiнницькiй областi</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4) рік народження**</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1964</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5) освіта**</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Вища</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6) стаж роботи (років)**</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35</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7) найменування підприємства та попередня посада, яку займав**</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ВАТ "Агромашкомплект", головний бухгалтер</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8) дата набуття повноважень та термін, на який обрано</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01.02.2000 термiн не обмежений</w:t>
            </w:r>
          </w:p>
        </w:tc>
      </w:tr>
    </w:tbl>
    <w:p w:rsidR="002A2013" w:rsidRPr="002A2013" w:rsidRDefault="002A2013" w:rsidP="002A2013">
      <w:pPr>
        <w:rPr>
          <w:b/>
          <w:sz w:val="20"/>
          <w:lang w:val="uk-UA" w:eastAsia="uk-UA"/>
        </w:rPr>
      </w:pPr>
      <w:r w:rsidRPr="002A2013">
        <w:rPr>
          <w:b/>
          <w:sz w:val="20"/>
          <w:lang w:val="uk-UA" w:eastAsia="uk-UA"/>
        </w:rPr>
        <w:lastRenderedPageBreak/>
        <w:t xml:space="preserve">9) опис    Змiн протягом року на цiй посадi не вiдбувалось. </w:t>
      </w:r>
    </w:p>
    <w:p w:rsidR="002A2013" w:rsidRPr="002A2013" w:rsidRDefault="002A2013" w:rsidP="002A2013">
      <w:pPr>
        <w:rPr>
          <w:b/>
          <w:sz w:val="20"/>
          <w:lang w:val="uk-UA" w:eastAsia="uk-UA"/>
        </w:rPr>
      </w:pPr>
      <w:r w:rsidRPr="002A2013">
        <w:rPr>
          <w:b/>
          <w:sz w:val="20"/>
          <w:lang w:val="uk-UA" w:eastAsia="uk-UA"/>
        </w:rPr>
        <w:t xml:space="preserve">Головний бухгалтер здiйснює свої повноваження вiдповiдно посадової iнструкцiї.                                                                                                                                                            Обов`язки головного бухгалтера полягають у веденнi бухгалтерського облiку господарських операцiй щодо майна i результатiв дiяльностi товариства в натуральних одиницях i в узагальненому грошовому виразi шляхом безперервного документообiгу i взаємопов"язаного їх вiдображення,  вiдповiдно до облiкової полiтики товариства. </w:t>
      </w:r>
    </w:p>
    <w:p w:rsidR="002A2013" w:rsidRPr="002A2013" w:rsidRDefault="002A2013" w:rsidP="002A2013">
      <w:pPr>
        <w:rPr>
          <w:b/>
          <w:sz w:val="20"/>
          <w:lang w:val="uk-UA" w:eastAsia="uk-UA"/>
        </w:rPr>
      </w:pPr>
      <w:r w:rsidRPr="002A2013">
        <w:rPr>
          <w:b/>
          <w:sz w:val="20"/>
          <w:lang w:val="uk-UA" w:eastAsia="uk-UA"/>
        </w:rPr>
        <w:t xml:space="preserve">Непогашеної судимостi за корисливi та посадовi злочини не має. Попереднiми посадами, що обiймала протягом останнiх 5 рокiв є: ПрАТ "Агромашкомплект" головний бухгалтер.    </w:t>
      </w:r>
    </w:p>
    <w:p w:rsidR="002A2013" w:rsidRPr="002A2013" w:rsidRDefault="002A2013" w:rsidP="002A2013">
      <w:pPr>
        <w:rPr>
          <w:b/>
          <w:sz w:val="20"/>
          <w:lang w:val="uk-UA" w:eastAsia="uk-UA"/>
        </w:rPr>
      </w:pPr>
      <w:r w:rsidRPr="002A2013">
        <w:rPr>
          <w:b/>
          <w:sz w:val="20"/>
          <w:lang w:val="uk-UA" w:eastAsia="uk-UA"/>
        </w:rPr>
        <w:t xml:space="preserve">Посади на будь-якому iншому пiдприємствi не обiймає.   </w:t>
      </w:r>
    </w:p>
    <w:p w:rsidR="002A2013" w:rsidRPr="002A2013" w:rsidRDefault="002A2013" w:rsidP="002A2013">
      <w:pPr>
        <w:rPr>
          <w:sz w:val="20"/>
          <w:lang w:val="uk-UA" w:eastAsia="uk-UA"/>
        </w:rPr>
      </w:pPr>
    </w:p>
    <w:p w:rsidR="002A2013" w:rsidRPr="002A2013" w:rsidRDefault="002A2013" w:rsidP="002A2013">
      <w:pPr>
        <w:rPr>
          <w:sz w:val="20"/>
          <w:lang w:val="uk-UA" w:eastAsia="uk-UA"/>
        </w:rPr>
      </w:pPr>
    </w:p>
    <w:tbl>
      <w:tblPr>
        <w:tblW w:w="0" w:type="auto"/>
        <w:tblLayout w:type="fixed"/>
        <w:tblLook w:val="0000"/>
      </w:tblPr>
      <w:tblGrid>
        <w:gridCol w:w="3968"/>
        <w:gridCol w:w="5669"/>
      </w:tblGrid>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1) посада</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Член Наглядової ради</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2) прізвище, ім’я, по батькові фізичної особи або повне найменування юридичної особи</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Колiсник Лариса Миколаївна</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3) паспортні дані фізичної особи (серія, номер, дата видачі, орган, який видав)* або код за ЄДРПОУ юридичної особи</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АА 345031 25.09.1996 Замостянським РВ УМВС України у Вiнницькiй областi</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4) рік народження**</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1963</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5) освіта**</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Вища</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6) стаж роботи (років)**</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31</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7) найменування підприємства та попередня посада, яку займав**</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бухгалтер ПрАТ "Агромашкомплект"</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8) дата набуття повноважень та термін, на який обрано</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17.04.2015 3 роки</w:t>
            </w:r>
          </w:p>
        </w:tc>
      </w:tr>
    </w:tbl>
    <w:p w:rsidR="002A2013" w:rsidRPr="002A2013" w:rsidRDefault="002A2013" w:rsidP="002A2013">
      <w:pPr>
        <w:rPr>
          <w:b/>
          <w:sz w:val="20"/>
          <w:lang w:val="uk-UA" w:eastAsia="uk-UA"/>
        </w:rPr>
      </w:pPr>
      <w:r w:rsidRPr="002A2013">
        <w:rPr>
          <w:b/>
          <w:sz w:val="20"/>
          <w:lang w:val="uk-UA" w:eastAsia="uk-UA"/>
        </w:rPr>
        <w:t xml:space="preserve">9) опис    Протягом звiтного року змiн на цiй посадi не вiдбулось, у зв"язку з рішенням Загальних зборів акціонерів від 17.04.2015 р. обрати на цю посаду ту саму особу.   </w:t>
      </w:r>
    </w:p>
    <w:p w:rsidR="002A2013" w:rsidRPr="002A2013" w:rsidRDefault="002A2013" w:rsidP="002A2013">
      <w:pPr>
        <w:rPr>
          <w:b/>
          <w:sz w:val="20"/>
          <w:lang w:val="uk-UA" w:eastAsia="uk-UA"/>
        </w:rPr>
      </w:pPr>
      <w:r w:rsidRPr="002A2013">
        <w:rPr>
          <w:b/>
          <w:sz w:val="20"/>
          <w:lang w:val="uk-UA" w:eastAsia="uk-UA"/>
        </w:rPr>
        <w:t>Член Наглядової ради у складi Наглядової ради має повноваження:</w:t>
      </w:r>
    </w:p>
    <w:p w:rsidR="002A2013" w:rsidRPr="002A2013" w:rsidRDefault="002A2013" w:rsidP="002A2013">
      <w:pPr>
        <w:rPr>
          <w:b/>
          <w:sz w:val="20"/>
          <w:lang w:val="uk-UA" w:eastAsia="uk-UA"/>
        </w:rPr>
      </w:pPr>
      <w:r w:rsidRPr="002A2013">
        <w:rPr>
          <w:b/>
          <w:sz w:val="20"/>
          <w:lang w:val="uk-UA" w:eastAsia="uk-UA"/>
        </w:rPr>
        <w:t>1.</w:t>
      </w:r>
      <w:r w:rsidRPr="002A2013">
        <w:rPr>
          <w:b/>
          <w:sz w:val="20"/>
          <w:lang w:val="uk-UA" w:eastAsia="uk-UA"/>
        </w:rPr>
        <w:tab/>
        <w:t xml:space="preserve">здiйснювати захист прав акцiонерiв Товариства, i в межах компетенцiї, визначеної  статутом  та  ЗУ "Про акцiонернi товариства", контролювати та регулювати дiяльнiсть виконавчого органу Товариства. </w:t>
      </w:r>
    </w:p>
    <w:p w:rsidR="002A2013" w:rsidRPr="002A2013" w:rsidRDefault="002A2013" w:rsidP="002A2013">
      <w:pPr>
        <w:rPr>
          <w:b/>
          <w:sz w:val="20"/>
          <w:lang w:val="uk-UA" w:eastAsia="uk-UA"/>
        </w:rPr>
      </w:pPr>
      <w:r w:rsidRPr="002A2013">
        <w:rPr>
          <w:b/>
          <w:sz w:val="20"/>
          <w:lang w:val="uk-UA" w:eastAsia="uk-UA"/>
        </w:rPr>
        <w:t>2.</w:t>
      </w:r>
      <w:r w:rsidRPr="002A2013">
        <w:rPr>
          <w:b/>
          <w:sz w:val="20"/>
          <w:lang w:val="uk-UA" w:eastAsia="uk-UA"/>
        </w:rPr>
        <w:tab/>
        <w:t xml:space="preserve">отримувати повну, достовiрну та своєчасну iнформацiю про Товариство, необхiдну для виконання своїх функцiй. Знайомитися iз документами Товариства, отримувати їх копiї, а також копiї документiв дочiрнiх пiдприємств Товариства. </w:t>
      </w:r>
    </w:p>
    <w:p w:rsidR="002A2013" w:rsidRPr="002A2013" w:rsidRDefault="002A2013" w:rsidP="002A2013">
      <w:pPr>
        <w:rPr>
          <w:b/>
          <w:sz w:val="20"/>
          <w:lang w:val="uk-UA" w:eastAsia="uk-UA"/>
        </w:rPr>
      </w:pPr>
      <w:r w:rsidRPr="002A2013">
        <w:rPr>
          <w:b/>
          <w:sz w:val="20"/>
          <w:lang w:val="uk-UA" w:eastAsia="uk-UA"/>
        </w:rPr>
        <w:t>3.</w:t>
      </w:r>
      <w:r w:rsidRPr="002A2013">
        <w:rPr>
          <w:b/>
          <w:sz w:val="20"/>
          <w:lang w:val="uk-UA" w:eastAsia="uk-UA"/>
        </w:rPr>
        <w:tab/>
        <w:t>вимагати скликання позачергового засiдання Наглядової ради Товариства;</w:t>
      </w:r>
    </w:p>
    <w:p w:rsidR="002A2013" w:rsidRPr="002A2013" w:rsidRDefault="002A2013" w:rsidP="002A2013">
      <w:pPr>
        <w:rPr>
          <w:b/>
          <w:sz w:val="20"/>
          <w:lang w:val="uk-UA" w:eastAsia="uk-UA"/>
        </w:rPr>
      </w:pPr>
      <w:r w:rsidRPr="002A2013">
        <w:rPr>
          <w:b/>
          <w:sz w:val="20"/>
          <w:lang w:val="uk-UA" w:eastAsia="uk-UA"/>
        </w:rPr>
        <w:t>4.</w:t>
      </w:r>
      <w:r w:rsidRPr="002A2013">
        <w:rPr>
          <w:b/>
          <w:sz w:val="20"/>
          <w:lang w:val="uk-UA" w:eastAsia="uk-UA"/>
        </w:rPr>
        <w:tab/>
        <w:t>надавати у письмовiй формi зауваження на рiшення Наглядової ради Товариства.</w:t>
      </w:r>
    </w:p>
    <w:p w:rsidR="002A2013" w:rsidRPr="002A2013" w:rsidRDefault="002A2013" w:rsidP="002A2013">
      <w:pPr>
        <w:rPr>
          <w:b/>
          <w:sz w:val="20"/>
          <w:lang w:val="uk-UA" w:eastAsia="uk-UA"/>
        </w:rPr>
      </w:pPr>
      <w:r w:rsidRPr="002A2013">
        <w:rPr>
          <w:b/>
          <w:sz w:val="20"/>
          <w:lang w:val="uk-UA" w:eastAsia="uk-UA"/>
        </w:rPr>
        <w:t>5.</w:t>
      </w:r>
      <w:r w:rsidRPr="002A2013">
        <w:rPr>
          <w:b/>
          <w:sz w:val="20"/>
          <w:lang w:val="uk-UA" w:eastAsia="uk-UA"/>
        </w:rPr>
        <w:tab/>
        <w:t>вимагати скликання позачергових Загальних зборiв акцiонерiв Товариства.</w:t>
      </w:r>
    </w:p>
    <w:p w:rsidR="002A2013" w:rsidRPr="002A2013" w:rsidRDefault="002A2013" w:rsidP="002A2013">
      <w:pPr>
        <w:rPr>
          <w:b/>
          <w:sz w:val="20"/>
          <w:lang w:val="uk-UA" w:eastAsia="uk-UA"/>
        </w:rPr>
      </w:pPr>
      <w:r w:rsidRPr="002A2013">
        <w:rPr>
          <w:b/>
          <w:sz w:val="20"/>
          <w:lang w:val="uk-UA" w:eastAsia="uk-UA"/>
        </w:rPr>
        <w:t>Обов"язки члена Наглядової ради:</w:t>
      </w:r>
    </w:p>
    <w:p w:rsidR="002A2013" w:rsidRPr="002A2013" w:rsidRDefault="002A2013" w:rsidP="002A2013">
      <w:pPr>
        <w:rPr>
          <w:b/>
          <w:sz w:val="20"/>
          <w:lang w:val="uk-UA" w:eastAsia="uk-UA"/>
        </w:rPr>
      </w:pPr>
      <w:r w:rsidRPr="002A2013">
        <w:rPr>
          <w:b/>
          <w:sz w:val="20"/>
          <w:lang w:val="uk-UA" w:eastAsia="uk-UA"/>
        </w:rPr>
        <w:t>1)</w:t>
      </w:r>
      <w:r w:rsidRPr="002A2013">
        <w:rPr>
          <w:b/>
          <w:sz w:val="20"/>
          <w:lang w:val="uk-UA" w:eastAsia="uk-UA"/>
        </w:rPr>
        <w:tab/>
        <w:t>дiяти в iнтересах Товариства, добросовiсно, розумно та не перевищувати своїх повноважень. Обов'язок дiяти добросовiсно i розумно означає необхiднiсть проявляти сумлiннiсть, обачливiсть та належну обережнiсть;</w:t>
      </w:r>
    </w:p>
    <w:p w:rsidR="002A2013" w:rsidRPr="002A2013" w:rsidRDefault="002A2013" w:rsidP="002A2013">
      <w:pPr>
        <w:rPr>
          <w:b/>
          <w:sz w:val="20"/>
          <w:lang w:val="uk-UA" w:eastAsia="uk-UA"/>
        </w:rPr>
      </w:pPr>
      <w:r w:rsidRPr="002A2013">
        <w:rPr>
          <w:b/>
          <w:sz w:val="20"/>
          <w:lang w:val="uk-UA" w:eastAsia="uk-UA"/>
        </w:rPr>
        <w:t>2)</w:t>
      </w:r>
      <w:r w:rsidRPr="002A2013">
        <w:rPr>
          <w:b/>
          <w:sz w:val="20"/>
          <w:lang w:val="uk-UA" w:eastAsia="uk-UA"/>
        </w:rPr>
        <w:tab/>
        <w:t>керуватися у своїй дiяльностi чинним законодавством України, Статутом Товариства, цим Положенням, iншими внутрiшнiми документами Товариства;</w:t>
      </w:r>
    </w:p>
    <w:p w:rsidR="002A2013" w:rsidRPr="002A2013" w:rsidRDefault="002A2013" w:rsidP="002A2013">
      <w:pPr>
        <w:rPr>
          <w:b/>
          <w:sz w:val="20"/>
          <w:lang w:val="uk-UA" w:eastAsia="uk-UA"/>
        </w:rPr>
      </w:pPr>
      <w:r w:rsidRPr="002A2013">
        <w:rPr>
          <w:b/>
          <w:sz w:val="20"/>
          <w:lang w:val="uk-UA" w:eastAsia="uk-UA"/>
        </w:rPr>
        <w:t>3)</w:t>
      </w:r>
      <w:r w:rsidRPr="002A2013">
        <w:rPr>
          <w:b/>
          <w:sz w:val="20"/>
          <w:lang w:val="uk-UA" w:eastAsia="uk-UA"/>
        </w:rPr>
        <w:tab/>
        <w:t>виконувати рiшення, прийнятi Загальними зборами акцiонерiв та Наглядовою радою Товариства;</w:t>
      </w:r>
    </w:p>
    <w:p w:rsidR="002A2013" w:rsidRPr="002A2013" w:rsidRDefault="002A2013" w:rsidP="002A2013">
      <w:pPr>
        <w:rPr>
          <w:b/>
          <w:sz w:val="20"/>
          <w:lang w:val="uk-UA" w:eastAsia="uk-UA"/>
        </w:rPr>
      </w:pPr>
      <w:r w:rsidRPr="002A2013">
        <w:rPr>
          <w:b/>
          <w:sz w:val="20"/>
          <w:lang w:val="uk-UA" w:eastAsia="uk-UA"/>
        </w:rPr>
        <w:t>4)</w:t>
      </w:r>
      <w:r w:rsidRPr="002A2013">
        <w:rPr>
          <w:b/>
          <w:sz w:val="20"/>
          <w:lang w:val="uk-UA" w:eastAsia="uk-UA"/>
        </w:rPr>
        <w:tab/>
        <w:t>особисто брати участь у чергових та позачергових Загальних зборах акцiонерiв, засiданнях Наглядової ради. Завчасно повiдомляти про неможливiсть участi у Загальних зборах та засiданнях Наглядової ради iз зазначенням причини вiдсутностi;</w:t>
      </w:r>
    </w:p>
    <w:p w:rsidR="002A2013" w:rsidRPr="002A2013" w:rsidRDefault="002A2013" w:rsidP="002A2013">
      <w:pPr>
        <w:rPr>
          <w:b/>
          <w:sz w:val="20"/>
          <w:lang w:val="uk-UA" w:eastAsia="uk-UA"/>
        </w:rPr>
      </w:pPr>
      <w:r w:rsidRPr="002A2013">
        <w:rPr>
          <w:b/>
          <w:sz w:val="20"/>
          <w:lang w:val="uk-UA" w:eastAsia="uk-UA"/>
        </w:rPr>
        <w:t>5)</w:t>
      </w:r>
      <w:r w:rsidRPr="002A2013">
        <w:rPr>
          <w:b/>
          <w:sz w:val="20"/>
          <w:lang w:val="uk-UA" w:eastAsia="uk-UA"/>
        </w:rPr>
        <w:tab/>
        <w:t>дотримуватися встановлених  правил та процедур щодо укладання правочинiв, у вчиненнi яких є заiнтересованiсть (конфлiкт iнтересiв);</w:t>
      </w:r>
    </w:p>
    <w:p w:rsidR="002A2013" w:rsidRPr="002A2013" w:rsidRDefault="002A2013" w:rsidP="002A2013">
      <w:pPr>
        <w:rPr>
          <w:b/>
          <w:sz w:val="20"/>
          <w:lang w:val="uk-UA" w:eastAsia="uk-UA"/>
        </w:rPr>
      </w:pPr>
      <w:r w:rsidRPr="002A2013">
        <w:rPr>
          <w:b/>
          <w:sz w:val="20"/>
          <w:lang w:val="uk-UA" w:eastAsia="uk-UA"/>
        </w:rPr>
        <w:t>6)</w:t>
      </w:r>
      <w:r w:rsidRPr="002A2013">
        <w:rPr>
          <w:b/>
          <w:sz w:val="20"/>
          <w:lang w:val="uk-UA" w:eastAsia="uk-UA"/>
        </w:rPr>
        <w:tab/>
        <w:t>дотримуватися всiх встановлених у Товариствi правил, пов'язаних iз режимом обiгу, безпеки та збереження iнформацiї  з обмеженим доступом.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w:t>
      </w:r>
    </w:p>
    <w:p w:rsidR="002A2013" w:rsidRPr="002A2013" w:rsidRDefault="002A2013" w:rsidP="002A2013">
      <w:pPr>
        <w:rPr>
          <w:b/>
          <w:sz w:val="20"/>
          <w:lang w:val="uk-UA" w:eastAsia="uk-UA"/>
        </w:rPr>
      </w:pPr>
      <w:r w:rsidRPr="002A2013">
        <w:rPr>
          <w:b/>
          <w:sz w:val="20"/>
          <w:lang w:val="uk-UA" w:eastAsia="uk-UA"/>
        </w:rPr>
        <w:t>7)</w:t>
      </w:r>
      <w:r w:rsidRPr="002A2013">
        <w:rPr>
          <w:b/>
          <w:sz w:val="20"/>
          <w:lang w:val="uk-UA" w:eastAsia="uk-UA"/>
        </w:rPr>
        <w:tab/>
        <w:t>повiдомити протягом</w:t>
      </w:r>
      <w:r w:rsidRPr="002A2013">
        <w:rPr>
          <w:b/>
          <w:sz w:val="20"/>
          <w:lang w:val="uk-UA" w:eastAsia="uk-UA"/>
        </w:rPr>
        <w:tab/>
        <w:t>2-х тижнiв у письмовiй формi Наглядову раду та виконавчий орган Товариства про неможливiсть (небажання)  виконувати повноваження члена Наглядової ради Товариства;</w:t>
      </w:r>
    </w:p>
    <w:p w:rsidR="002A2013" w:rsidRPr="002A2013" w:rsidRDefault="002A2013" w:rsidP="002A2013">
      <w:pPr>
        <w:rPr>
          <w:b/>
          <w:sz w:val="20"/>
          <w:lang w:val="uk-UA" w:eastAsia="uk-UA"/>
        </w:rPr>
      </w:pPr>
      <w:r w:rsidRPr="002A2013">
        <w:rPr>
          <w:b/>
          <w:sz w:val="20"/>
          <w:lang w:val="uk-UA" w:eastAsia="uk-UA"/>
        </w:rPr>
        <w:t>8)</w:t>
      </w:r>
      <w:r w:rsidRPr="002A2013">
        <w:rPr>
          <w:b/>
          <w:sz w:val="20"/>
          <w:lang w:val="uk-UA" w:eastAsia="uk-UA"/>
        </w:rPr>
        <w:tab/>
        <w:t>утримуватися вiд дiй, якi можуть призвести до втрати незалежним члена Наглядової ради своєї незалежностi. У разi втрати незалежностi члена Наглядової ради зобов'язаний протягом 3-х днiв повiдомити у письмовiй формi про це Наглядову раду та виконавчий орган Товариства;</w:t>
      </w:r>
    </w:p>
    <w:p w:rsidR="002A2013" w:rsidRPr="002A2013" w:rsidRDefault="002A2013" w:rsidP="002A2013">
      <w:pPr>
        <w:rPr>
          <w:b/>
          <w:sz w:val="20"/>
          <w:lang w:val="uk-UA" w:eastAsia="uk-UA"/>
        </w:rPr>
      </w:pPr>
      <w:r w:rsidRPr="002A2013">
        <w:rPr>
          <w:b/>
          <w:sz w:val="20"/>
          <w:lang w:val="uk-UA" w:eastAsia="uk-UA"/>
        </w:rPr>
        <w:t>9)</w:t>
      </w:r>
      <w:r w:rsidRPr="002A2013">
        <w:rPr>
          <w:b/>
          <w:sz w:val="20"/>
          <w:lang w:val="uk-UA" w:eastAsia="uk-UA"/>
        </w:rPr>
        <w:tab/>
        <w:t>своєчасно надавати Загальним зборам акцiонерiв, Наглядовiй радi повну i точну iнформацiю про дiяльнiсть та фiнансовий стан Товариства.</w:t>
      </w:r>
    </w:p>
    <w:p w:rsidR="002A2013" w:rsidRPr="002A2013" w:rsidRDefault="002A2013" w:rsidP="002A2013">
      <w:pPr>
        <w:rPr>
          <w:b/>
          <w:sz w:val="20"/>
          <w:lang w:val="uk-UA" w:eastAsia="uk-UA"/>
        </w:rPr>
      </w:pPr>
      <w:r w:rsidRPr="002A2013">
        <w:rPr>
          <w:b/>
          <w:sz w:val="20"/>
          <w:lang w:val="uk-UA" w:eastAsia="uk-UA"/>
        </w:rPr>
        <w:t>Непогашеної судимостi за корисливi та посадовi злочини не має. Останніх 5 років  обіймала посади: інспектор з кадрів ПрАТ "Агромашкомплект", бухгалтер ТОВ "ОМС", бухгалтер ПрАТ "Агромашкомплект".  Посади на iншому пiдприємствi не обiймає.</w:t>
      </w:r>
    </w:p>
    <w:p w:rsidR="002A2013" w:rsidRPr="002A2013" w:rsidRDefault="002A2013" w:rsidP="002A2013">
      <w:pPr>
        <w:rPr>
          <w:b/>
          <w:sz w:val="20"/>
          <w:lang w:val="uk-UA" w:eastAsia="uk-UA"/>
        </w:rPr>
      </w:pPr>
    </w:p>
    <w:p w:rsidR="002A2013" w:rsidRPr="002A2013" w:rsidRDefault="002A2013" w:rsidP="002A2013">
      <w:pPr>
        <w:rPr>
          <w:b/>
          <w:sz w:val="20"/>
          <w:lang w:val="uk-UA" w:eastAsia="uk-UA"/>
        </w:rPr>
      </w:pPr>
    </w:p>
    <w:p w:rsidR="002A2013" w:rsidRPr="002A2013" w:rsidRDefault="002A2013" w:rsidP="002A2013">
      <w:pPr>
        <w:rPr>
          <w:sz w:val="20"/>
          <w:lang w:val="uk-UA" w:eastAsia="uk-UA"/>
        </w:rPr>
      </w:pPr>
    </w:p>
    <w:p w:rsidR="002A2013" w:rsidRPr="002A2013" w:rsidRDefault="002A2013" w:rsidP="002A2013">
      <w:pPr>
        <w:rPr>
          <w:sz w:val="20"/>
          <w:lang w:val="uk-UA" w:eastAsia="uk-UA"/>
        </w:rPr>
      </w:pPr>
    </w:p>
    <w:tbl>
      <w:tblPr>
        <w:tblW w:w="0" w:type="auto"/>
        <w:tblLayout w:type="fixed"/>
        <w:tblLook w:val="0000"/>
      </w:tblPr>
      <w:tblGrid>
        <w:gridCol w:w="3968"/>
        <w:gridCol w:w="5669"/>
      </w:tblGrid>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1) посада</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Член Наглядової ради</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2) прізвище, ім’я, по батькові фізичної особи або повне найменування юридичної особи</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Чижик Олександр Петрович</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lastRenderedPageBreak/>
              <w:t>3) паспортні дані фізичної особи (серія, номер, дата видачі, орган, який видав)* або код за ЄДРПОУ юридичної особи</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АА 955215 21.10.1996 Вiнницьким РВ УМВС України у Вiнницькiй областi</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4) рік народження**</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1960</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5) освіта**</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Середня</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6) стаж роботи (років)**</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46</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7) найменування підприємства та попередня посада, яку займав**</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оператор  ДП РТД ПрАТ "Калинiвкамiжрайагротехсервiс"</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8) дата набуття повноважень та термін, на який обрано</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17.04.2015 3 роки</w:t>
            </w:r>
          </w:p>
        </w:tc>
      </w:tr>
    </w:tbl>
    <w:p w:rsidR="002A2013" w:rsidRPr="002A2013" w:rsidRDefault="002A2013" w:rsidP="002A2013">
      <w:pPr>
        <w:rPr>
          <w:b/>
          <w:sz w:val="20"/>
          <w:lang w:val="uk-UA" w:eastAsia="uk-UA"/>
        </w:rPr>
      </w:pPr>
      <w:r w:rsidRPr="002A2013">
        <w:rPr>
          <w:b/>
          <w:sz w:val="20"/>
          <w:lang w:val="uk-UA" w:eastAsia="uk-UA"/>
        </w:rPr>
        <w:t xml:space="preserve">9) опис    Протягом звiтного року змiн на цiй посадi не вiдбулось, у зв"язку з рішенням Загальних зборів акціонерів від 17.04.2015 р. обрати на цю посаду ту саму особу.   </w:t>
      </w:r>
    </w:p>
    <w:p w:rsidR="002A2013" w:rsidRPr="002A2013" w:rsidRDefault="002A2013" w:rsidP="002A2013">
      <w:pPr>
        <w:rPr>
          <w:b/>
          <w:sz w:val="20"/>
          <w:lang w:val="uk-UA" w:eastAsia="uk-UA"/>
        </w:rPr>
      </w:pPr>
      <w:r w:rsidRPr="002A2013">
        <w:rPr>
          <w:b/>
          <w:sz w:val="20"/>
          <w:lang w:val="uk-UA" w:eastAsia="uk-UA"/>
        </w:rPr>
        <w:t>Член Наглядової ради у складi Наглядової ради має повноваження :</w:t>
      </w:r>
    </w:p>
    <w:p w:rsidR="002A2013" w:rsidRPr="002A2013" w:rsidRDefault="002A2013" w:rsidP="002A2013">
      <w:pPr>
        <w:rPr>
          <w:b/>
          <w:sz w:val="20"/>
          <w:lang w:val="uk-UA" w:eastAsia="uk-UA"/>
        </w:rPr>
      </w:pPr>
      <w:r w:rsidRPr="002A2013">
        <w:rPr>
          <w:b/>
          <w:sz w:val="20"/>
          <w:lang w:val="uk-UA" w:eastAsia="uk-UA"/>
        </w:rPr>
        <w:t>1.</w:t>
      </w:r>
      <w:r w:rsidRPr="002A2013">
        <w:rPr>
          <w:b/>
          <w:sz w:val="20"/>
          <w:lang w:val="uk-UA" w:eastAsia="uk-UA"/>
        </w:rPr>
        <w:tab/>
        <w:t xml:space="preserve">здiйснювати захист прав акцiонерiв Товариства, i в межах компетенцiї, визначеної  статутом  та  ЗУ "Про акцiонернi товариства", контролювати та регулювати дiяльнiсть виконавчого органу Товариства. </w:t>
      </w:r>
    </w:p>
    <w:p w:rsidR="002A2013" w:rsidRPr="002A2013" w:rsidRDefault="002A2013" w:rsidP="002A2013">
      <w:pPr>
        <w:rPr>
          <w:b/>
          <w:sz w:val="20"/>
          <w:lang w:val="uk-UA" w:eastAsia="uk-UA"/>
        </w:rPr>
      </w:pPr>
      <w:r w:rsidRPr="002A2013">
        <w:rPr>
          <w:b/>
          <w:sz w:val="20"/>
          <w:lang w:val="uk-UA" w:eastAsia="uk-UA"/>
        </w:rPr>
        <w:t>2.</w:t>
      </w:r>
      <w:r w:rsidRPr="002A2013">
        <w:rPr>
          <w:b/>
          <w:sz w:val="20"/>
          <w:lang w:val="uk-UA" w:eastAsia="uk-UA"/>
        </w:rPr>
        <w:tab/>
        <w:t xml:space="preserve">отримувати повну, достовiрну та своєчасну iнформацiю про Товариство, необхiдну для виконання своїх функцiй. Знайомитися iз документами Товариства, отримувати їх копiї, а також копiї документiв дочiрнiх пiдприємств Товариства. </w:t>
      </w:r>
    </w:p>
    <w:p w:rsidR="002A2013" w:rsidRPr="002A2013" w:rsidRDefault="002A2013" w:rsidP="002A2013">
      <w:pPr>
        <w:rPr>
          <w:b/>
          <w:sz w:val="20"/>
          <w:lang w:val="uk-UA" w:eastAsia="uk-UA"/>
        </w:rPr>
      </w:pPr>
      <w:r w:rsidRPr="002A2013">
        <w:rPr>
          <w:b/>
          <w:sz w:val="20"/>
          <w:lang w:val="uk-UA" w:eastAsia="uk-UA"/>
        </w:rPr>
        <w:t>3.</w:t>
      </w:r>
      <w:r w:rsidRPr="002A2013">
        <w:rPr>
          <w:b/>
          <w:sz w:val="20"/>
          <w:lang w:val="uk-UA" w:eastAsia="uk-UA"/>
        </w:rPr>
        <w:tab/>
        <w:t>вимагати скликання позачергового засiдання Наглядової ради Товариства;</w:t>
      </w:r>
    </w:p>
    <w:p w:rsidR="002A2013" w:rsidRPr="002A2013" w:rsidRDefault="002A2013" w:rsidP="002A2013">
      <w:pPr>
        <w:rPr>
          <w:b/>
          <w:sz w:val="20"/>
          <w:lang w:val="uk-UA" w:eastAsia="uk-UA"/>
        </w:rPr>
      </w:pPr>
      <w:r w:rsidRPr="002A2013">
        <w:rPr>
          <w:b/>
          <w:sz w:val="20"/>
          <w:lang w:val="uk-UA" w:eastAsia="uk-UA"/>
        </w:rPr>
        <w:t>4.</w:t>
      </w:r>
      <w:r w:rsidRPr="002A2013">
        <w:rPr>
          <w:b/>
          <w:sz w:val="20"/>
          <w:lang w:val="uk-UA" w:eastAsia="uk-UA"/>
        </w:rPr>
        <w:tab/>
        <w:t>надавати у письмовiй формi зауваження на рiшення Наглядової ради Товариства.</w:t>
      </w:r>
    </w:p>
    <w:p w:rsidR="002A2013" w:rsidRPr="002A2013" w:rsidRDefault="002A2013" w:rsidP="002A2013">
      <w:pPr>
        <w:rPr>
          <w:b/>
          <w:sz w:val="20"/>
          <w:lang w:val="uk-UA" w:eastAsia="uk-UA"/>
        </w:rPr>
      </w:pPr>
      <w:r w:rsidRPr="002A2013">
        <w:rPr>
          <w:b/>
          <w:sz w:val="20"/>
          <w:lang w:val="uk-UA" w:eastAsia="uk-UA"/>
        </w:rPr>
        <w:t>5.</w:t>
      </w:r>
      <w:r w:rsidRPr="002A2013">
        <w:rPr>
          <w:b/>
          <w:sz w:val="20"/>
          <w:lang w:val="uk-UA" w:eastAsia="uk-UA"/>
        </w:rPr>
        <w:tab/>
        <w:t>вимагати скликання позачергових Загальних зборiв акцiонерiв Товариства.</w:t>
      </w:r>
    </w:p>
    <w:p w:rsidR="002A2013" w:rsidRPr="002A2013" w:rsidRDefault="002A2013" w:rsidP="002A2013">
      <w:pPr>
        <w:rPr>
          <w:b/>
          <w:sz w:val="20"/>
          <w:lang w:val="uk-UA" w:eastAsia="uk-UA"/>
        </w:rPr>
      </w:pPr>
      <w:r w:rsidRPr="002A2013">
        <w:rPr>
          <w:b/>
          <w:sz w:val="20"/>
          <w:lang w:val="uk-UA" w:eastAsia="uk-UA"/>
        </w:rPr>
        <w:t>Обов"язки члена Наглядової ради:</w:t>
      </w:r>
    </w:p>
    <w:p w:rsidR="002A2013" w:rsidRPr="002A2013" w:rsidRDefault="002A2013" w:rsidP="002A2013">
      <w:pPr>
        <w:rPr>
          <w:b/>
          <w:sz w:val="20"/>
          <w:lang w:val="uk-UA" w:eastAsia="uk-UA"/>
        </w:rPr>
      </w:pPr>
      <w:r w:rsidRPr="002A2013">
        <w:rPr>
          <w:b/>
          <w:sz w:val="20"/>
          <w:lang w:val="uk-UA" w:eastAsia="uk-UA"/>
        </w:rPr>
        <w:t>1)</w:t>
      </w:r>
      <w:r w:rsidRPr="002A2013">
        <w:rPr>
          <w:b/>
          <w:sz w:val="20"/>
          <w:lang w:val="uk-UA" w:eastAsia="uk-UA"/>
        </w:rPr>
        <w:tab/>
        <w:t>дiяти в iнтересах Товариства, добросовiсно, розумно та не перевищувати своїх повноважень. Обов'язок дiяти добросовiсно i розумно означає необхiднiсть проявляти сумлiннiсть, обачливiсть та належну обережнiсть;</w:t>
      </w:r>
    </w:p>
    <w:p w:rsidR="002A2013" w:rsidRPr="002A2013" w:rsidRDefault="002A2013" w:rsidP="002A2013">
      <w:pPr>
        <w:rPr>
          <w:b/>
          <w:sz w:val="20"/>
          <w:lang w:val="uk-UA" w:eastAsia="uk-UA"/>
        </w:rPr>
      </w:pPr>
      <w:r w:rsidRPr="002A2013">
        <w:rPr>
          <w:b/>
          <w:sz w:val="20"/>
          <w:lang w:val="uk-UA" w:eastAsia="uk-UA"/>
        </w:rPr>
        <w:t>2)</w:t>
      </w:r>
      <w:r w:rsidRPr="002A2013">
        <w:rPr>
          <w:b/>
          <w:sz w:val="20"/>
          <w:lang w:val="uk-UA" w:eastAsia="uk-UA"/>
        </w:rPr>
        <w:tab/>
        <w:t>керуватися у своїй дiяльностi чинним законодавством України, Статутом Товариства, цим Положенням, iншими внутрiшнiми документами Товариства;</w:t>
      </w:r>
    </w:p>
    <w:p w:rsidR="002A2013" w:rsidRPr="002A2013" w:rsidRDefault="002A2013" w:rsidP="002A2013">
      <w:pPr>
        <w:rPr>
          <w:b/>
          <w:sz w:val="20"/>
          <w:lang w:val="uk-UA" w:eastAsia="uk-UA"/>
        </w:rPr>
      </w:pPr>
      <w:r w:rsidRPr="002A2013">
        <w:rPr>
          <w:b/>
          <w:sz w:val="20"/>
          <w:lang w:val="uk-UA" w:eastAsia="uk-UA"/>
        </w:rPr>
        <w:t>3)</w:t>
      </w:r>
      <w:r w:rsidRPr="002A2013">
        <w:rPr>
          <w:b/>
          <w:sz w:val="20"/>
          <w:lang w:val="uk-UA" w:eastAsia="uk-UA"/>
        </w:rPr>
        <w:tab/>
        <w:t>виконувати рiшення, прийнятi Загальними зборами акцiонерiв та Наглядовою радою Товариства;</w:t>
      </w:r>
    </w:p>
    <w:p w:rsidR="002A2013" w:rsidRPr="002A2013" w:rsidRDefault="002A2013" w:rsidP="002A2013">
      <w:pPr>
        <w:rPr>
          <w:b/>
          <w:sz w:val="20"/>
          <w:lang w:val="uk-UA" w:eastAsia="uk-UA"/>
        </w:rPr>
      </w:pPr>
      <w:r w:rsidRPr="002A2013">
        <w:rPr>
          <w:b/>
          <w:sz w:val="20"/>
          <w:lang w:val="uk-UA" w:eastAsia="uk-UA"/>
        </w:rPr>
        <w:t>4)</w:t>
      </w:r>
      <w:r w:rsidRPr="002A2013">
        <w:rPr>
          <w:b/>
          <w:sz w:val="20"/>
          <w:lang w:val="uk-UA" w:eastAsia="uk-UA"/>
        </w:rPr>
        <w:tab/>
        <w:t>особисто брати участь у чергових та позачергових Загальних зборах акцiонерiв, засiданнях Наглядової ради. Завчасно повiдомляти про неможливiсть участi у Загальних зборах та засiданнях Наглядової ради iз зазначенням причини вiдсутностi;</w:t>
      </w:r>
    </w:p>
    <w:p w:rsidR="002A2013" w:rsidRPr="002A2013" w:rsidRDefault="002A2013" w:rsidP="002A2013">
      <w:pPr>
        <w:rPr>
          <w:b/>
          <w:sz w:val="20"/>
          <w:lang w:val="uk-UA" w:eastAsia="uk-UA"/>
        </w:rPr>
      </w:pPr>
      <w:r w:rsidRPr="002A2013">
        <w:rPr>
          <w:b/>
          <w:sz w:val="20"/>
          <w:lang w:val="uk-UA" w:eastAsia="uk-UA"/>
        </w:rPr>
        <w:t>5)</w:t>
      </w:r>
      <w:r w:rsidRPr="002A2013">
        <w:rPr>
          <w:b/>
          <w:sz w:val="20"/>
          <w:lang w:val="uk-UA" w:eastAsia="uk-UA"/>
        </w:rPr>
        <w:tab/>
        <w:t>дотримуватися встановлених  правил та процедур щодо укладання правочинiв, у вчиненнi яких є заiнтересованiсть (конфлiкт iнтересiв);</w:t>
      </w:r>
    </w:p>
    <w:p w:rsidR="002A2013" w:rsidRPr="002A2013" w:rsidRDefault="002A2013" w:rsidP="002A2013">
      <w:pPr>
        <w:rPr>
          <w:b/>
          <w:sz w:val="20"/>
          <w:lang w:val="uk-UA" w:eastAsia="uk-UA"/>
        </w:rPr>
      </w:pPr>
      <w:r w:rsidRPr="002A2013">
        <w:rPr>
          <w:b/>
          <w:sz w:val="20"/>
          <w:lang w:val="uk-UA" w:eastAsia="uk-UA"/>
        </w:rPr>
        <w:t>6)</w:t>
      </w:r>
      <w:r w:rsidRPr="002A2013">
        <w:rPr>
          <w:b/>
          <w:sz w:val="20"/>
          <w:lang w:val="uk-UA" w:eastAsia="uk-UA"/>
        </w:rPr>
        <w:tab/>
        <w:t>дотримуватися всiх встановлених у Товариствi правил, пов'язаних iз режимом обiгу, безпеки та збереження iнформацiї  з обмеженим доступом.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w:t>
      </w:r>
    </w:p>
    <w:p w:rsidR="002A2013" w:rsidRPr="002A2013" w:rsidRDefault="002A2013" w:rsidP="002A2013">
      <w:pPr>
        <w:rPr>
          <w:b/>
          <w:sz w:val="20"/>
          <w:lang w:val="uk-UA" w:eastAsia="uk-UA"/>
        </w:rPr>
      </w:pPr>
      <w:r w:rsidRPr="002A2013">
        <w:rPr>
          <w:b/>
          <w:sz w:val="20"/>
          <w:lang w:val="uk-UA" w:eastAsia="uk-UA"/>
        </w:rPr>
        <w:t>7)</w:t>
      </w:r>
      <w:r w:rsidRPr="002A2013">
        <w:rPr>
          <w:b/>
          <w:sz w:val="20"/>
          <w:lang w:val="uk-UA" w:eastAsia="uk-UA"/>
        </w:rPr>
        <w:tab/>
        <w:t>повiдомити протягом</w:t>
      </w:r>
      <w:r w:rsidRPr="002A2013">
        <w:rPr>
          <w:b/>
          <w:sz w:val="20"/>
          <w:lang w:val="uk-UA" w:eastAsia="uk-UA"/>
        </w:rPr>
        <w:tab/>
        <w:t>2-х тижнiв у письмовiй формi Наглядову раду та виконавчий орган Товариства про неможливiсть (небажання)  виконувати повноваження члена Наглядової ради Товариства;</w:t>
      </w:r>
    </w:p>
    <w:p w:rsidR="002A2013" w:rsidRPr="002A2013" w:rsidRDefault="002A2013" w:rsidP="002A2013">
      <w:pPr>
        <w:rPr>
          <w:b/>
          <w:sz w:val="20"/>
          <w:lang w:val="uk-UA" w:eastAsia="uk-UA"/>
        </w:rPr>
      </w:pPr>
      <w:r w:rsidRPr="002A2013">
        <w:rPr>
          <w:b/>
          <w:sz w:val="20"/>
          <w:lang w:val="uk-UA" w:eastAsia="uk-UA"/>
        </w:rPr>
        <w:t>8)</w:t>
      </w:r>
      <w:r w:rsidRPr="002A2013">
        <w:rPr>
          <w:b/>
          <w:sz w:val="20"/>
          <w:lang w:val="uk-UA" w:eastAsia="uk-UA"/>
        </w:rPr>
        <w:tab/>
        <w:t>утримуватися вiд дiй, якi можуть призвести до втрати незалежним члена Наглядової ради своєї незалежностi. У разi втрати незалежностi члена Наглядової ради зобов'язаний протягом 3-х днiв повiдомити у письмовiй формi про це Наглядову раду та виконавчий орган Товариства;</w:t>
      </w:r>
    </w:p>
    <w:p w:rsidR="002A2013" w:rsidRPr="002A2013" w:rsidRDefault="002A2013" w:rsidP="002A2013">
      <w:pPr>
        <w:rPr>
          <w:b/>
          <w:sz w:val="20"/>
          <w:lang w:val="uk-UA" w:eastAsia="uk-UA"/>
        </w:rPr>
      </w:pPr>
      <w:r w:rsidRPr="002A2013">
        <w:rPr>
          <w:b/>
          <w:sz w:val="20"/>
          <w:lang w:val="uk-UA" w:eastAsia="uk-UA"/>
        </w:rPr>
        <w:t>9)</w:t>
      </w:r>
      <w:r w:rsidRPr="002A2013">
        <w:rPr>
          <w:b/>
          <w:sz w:val="20"/>
          <w:lang w:val="uk-UA" w:eastAsia="uk-UA"/>
        </w:rPr>
        <w:tab/>
        <w:t>своєчасно надавати Загальним зборам акцiонерiв, Наглядовiй радi повну i точну iнформацiю про дiяльнiсть та фiнансовий стан Товариства.</w:t>
      </w:r>
    </w:p>
    <w:p w:rsidR="002A2013" w:rsidRPr="002A2013" w:rsidRDefault="002A2013" w:rsidP="002A2013">
      <w:pPr>
        <w:rPr>
          <w:b/>
          <w:sz w:val="20"/>
          <w:lang w:val="uk-UA" w:eastAsia="uk-UA"/>
        </w:rPr>
      </w:pPr>
      <w:r w:rsidRPr="002A2013">
        <w:rPr>
          <w:b/>
          <w:sz w:val="20"/>
          <w:lang w:val="uk-UA" w:eastAsia="uk-UA"/>
        </w:rPr>
        <w:t>Непогашеної судимостi за корисливi та посадовi злочини не має. останніх 5 років  обіймав посади:  оператор ДП РТД ПрАТ " Калинівкаміжрайагротехсервіс".</w:t>
      </w:r>
    </w:p>
    <w:p w:rsidR="002A2013" w:rsidRPr="002A2013" w:rsidRDefault="002A2013" w:rsidP="002A2013">
      <w:pPr>
        <w:rPr>
          <w:b/>
          <w:sz w:val="20"/>
          <w:lang w:val="uk-UA" w:eastAsia="uk-UA"/>
        </w:rPr>
      </w:pPr>
      <w:r w:rsidRPr="002A2013">
        <w:rPr>
          <w:b/>
          <w:sz w:val="20"/>
          <w:lang w:val="uk-UA" w:eastAsia="uk-UA"/>
        </w:rPr>
        <w:t xml:space="preserve"> Обiймає посаду оператора в ДП РТД ПрАТ "Калинiвкамiжрайагротехсервiс", яке знаходиться за адресою: Вiнницька обл., Вiнницький район, смт. Стрижавка, вул. Київська, 36.</w:t>
      </w:r>
    </w:p>
    <w:p w:rsidR="002A2013" w:rsidRPr="002A2013" w:rsidRDefault="002A2013" w:rsidP="002A2013">
      <w:pPr>
        <w:rPr>
          <w:b/>
          <w:sz w:val="20"/>
          <w:lang w:val="uk-UA" w:eastAsia="uk-UA"/>
        </w:rPr>
      </w:pPr>
    </w:p>
    <w:tbl>
      <w:tblPr>
        <w:tblW w:w="0" w:type="auto"/>
        <w:tblLayout w:type="fixed"/>
        <w:tblLook w:val="0000"/>
      </w:tblPr>
      <w:tblGrid>
        <w:gridCol w:w="3968"/>
        <w:gridCol w:w="5669"/>
      </w:tblGrid>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1) посада</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Ревiзор</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2) прізвище, ім’я, по батькові фізичної особи або повне найменування юридичної особи</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Шолота Владислав Васильович</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3) паспортні дані фізичної особи (серія, номер, дата видачі, орган, який видав)* або код за ЄДРПОУ юридичної особи</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АА 737257 13.05.1998 Вiнницьким РВ УМВС України у Вiнницькiй областi</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4) рік народження**</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1973</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5) освіта**</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Вища</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6) стаж роботи (років)**</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21</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7) найменування підприємства та попередня посада, яку займав**</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ПАТ "Укрсиббанк", начальник вiддiлу</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8) дата набуття повноважень та термін, на який обрано</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17.04.2015 3 роки</w:t>
            </w:r>
          </w:p>
        </w:tc>
      </w:tr>
    </w:tbl>
    <w:p w:rsidR="002A2013" w:rsidRPr="002A2013" w:rsidRDefault="002A2013" w:rsidP="002A2013">
      <w:pPr>
        <w:rPr>
          <w:b/>
          <w:sz w:val="20"/>
          <w:lang w:val="uk-UA" w:eastAsia="uk-UA"/>
        </w:rPr>
      </w:pPr>
      <w:r w:rsidRPr="002A2013">
        <w:rPr>
          <w:b/>
          <w:sz w:val="20"/>
          <w:lang w:val="uk-UA" w:eastAsia="uk-UA"/>
        </w:rPr>
        <w:t xml:space="preserve">9) опис    Протягом звiтного року змiн на цiй посадi не вiдбулось, у зв"язку з рішенням Загальних зборів акціонерів від 17.04.2015 р. обрати на цю посаду ту саму особу.   </w:t>
      </w:r>
    </w:p>
    <w:p w:rsidR="002A2013" w:rsidRPr="002A2013" w:rsidRDefault="002A2013" w:rsidP="002A2013">
      <w:pPr>
        <w:rPr>
          <w:b/>
          <w:sz w:val="20"/>
          <w:lang w:val="uk-UA" w:eastAsia="uk-UA"/>
        </w:rPr>
      </w:pPr>
      <w:r w:rsidRPr="002A2013">
        <w:rPr>
          <w:b/>
          <w:sz w:val="20"/>
          <w:lang w:val="uk-UA" w:eastAsia="uk-UA"/>
        </w:rPr>
        <w:t>Повноваження Ревiзора</w:t>
      </w:r>
    </w:p>
    <w:p w:rsidR="002A2013" w:rsidRPr="002A2013" w:rsidRDefault="002A2013" w:rsidP="002A2013">
      <w:pPr>
        <w:rPr>
          <w:b/>
          <w:sz w:val="20"/>
          <w:lang w:val="uk-UA" w:eastAsia="uk-UA"/>
        </w:rPr>
      </w:pPr>
      <w:r w:rsidRPr="002A2013">
        <w:rPr>
          <w:b/>
          <w:sz w:val="20"/>
          <w:lang w:val="uk-UA" w:eastAsia="uk-UA"/>
        </w:rPr>
        <w:t>1)отримувати вiд посадових осiб Товариства iнформацiю та документацiю, необхiднi для належного виконання покладених на нього функцiй, протягом 3-х днiв з дати подання письмової вимоги про надання такої iнформацiї та документацiї;</w:t>
      </w:r>
    </w:p>
    <w:p w:rsidR="002A2013" w:rsidRPr="002A2013" w:rsidRDefault="002A2013" w:rsidP="002A2013">
      <w:pPr>
        <w:rPr>
          <w:b/>
          <w:sz w:val="20"/>
          <w:lang w:val="uk-UA" w:eastAsia="uk-UA"/>
        </w:rPr>
      </w:pPr>
      <w:r w:rsidRPr="002A2013">
        <w:rPr>
          <w:b/>
          <w:sz w:val="20"/>
          <w:lang w:val="uk-UA" w:eastAsia="uk-UA"/>
        </w:rPr>
        <w:lastRenderedPageBreak/>
        <w:t>2)отримувати уснi та письмовi пояснення вiд посадових осiб та працiвникiв Товариства щодо питань, якi належать до компетенцiї Ревiзора, пiд час проведення перевiрок;</w:t>
      </w:r>
    </w:p>
    <w:p w:rsidR="002A2013" w:rsidRPr="002A2013" w:rsidRDefault="002A2013" w:rsidP="002A2013">
      <w:pPr>
        <w:rPr>
          <w:b/>
          <w:sz w:val="20"/>
          <w:lang w:val="uk-UA" w:eastAsia="uk-UA"/>
        </w:rPr>
      </w:pPr>
      <w:r w:rsidRPr="002A2013">
        <w:rPr>
          <w:b/>
          <w:sz w:val="20"/>
          <w:lang w:val="uk-UA" w:eastAsia="uk-UA"/>
        </w:rPr>
        <w:t>3)оглядати примiщення, де зберiгаються грошовi кошти i матерiальнi цiнностi та перевiряти їх фактичну наявнiсть;</w:t>
      </w:r>
    </w:p>
    <w:p w:rsidR="002A2013" w:rsidRPr="002A2013" w:rsidRDefault="002A2013" w:rsidP="002A2013">
      <w:pPr>
        <w:rPr>
          <w:b/>
          <w:sz w:val="20"/>
          <w:lang w:val="uk-UA" w:eastAsia="uk-UA"/>
        </w:rPr>
      </w:pPr>
      <w:r w:rsidRPr="002A2013">
        <w:rPr>
          <w:b/>
          <w:sz w:val="20"/>
          <w:lang w:val="uk-UA" w:eastAsia="uk-UA"/>
        </w:rPr>
        <w:t xml:space="preserve">4)iнiцiювати  засiдання виконавчого органу та вимагати проведення позачергового засiдання наглядової ради Товариства з метою вирiшення питань, пов'язаних iз виникненням загрози суттєвим iнтересам Товариства або виявленням зловживань, вчинених посадовими особами Товариства. </w:t>
      </w:r>
    </w:p>
    <w:p w:rsidR="002A2013" w:rsidRPr="002A2013" w:rsidRDefault="002A2013" w:rsidP="002A2013">
      <w:pPr>
        <w:rPr>
          <w:b/>
          <w:sz w:val="20"/>
          <w:lang w:val="uk-UA" w:eastAsia="uk-UA"/>
        </w:rPr>
      </w:pPr>
      <w:r w:rsidRPr="002A2013">
        <w:rPr>
          <w:b/>
          <w:sz w:val="20"/>
          <w:lang w:val="uk-UA" w:eastAsia="uk-UA"/>
        </w:rPr>
        <w:t>5)вносити пропозицiї щодо усунення виявлених пiд час проведення перевiрки порушень та недолiкiв у фiнансово-господарськiй дiяльностi Товариства;</w:t>
      </w:r>
    </w:p>
    <w:p w:rsidR="002A2013" w:rsidRPr="002A2013" w:rsidRDefault="002A2013" w:rsidP="002A2013">
      <w:pPr>
        <w:rPr>
          <w:b/>
          <w:sz w:val="20"/>
          <w:lang w:val="uk-UA" w:eastAsia="uk-UA"/>
        </w:rPr>
      </w:pPr>
      <w:r w:rsidRPr="002A2013">
        <w:rPr>
          <w:b/>
          <w:sz w:val="20"/>
          <w:lang w:val="uk-UA" w:eastAsia="uk-UA"/>
        </w:rPr>
        <w:t>6)у разi необхiдностi та у межах затвердженого загальними зборами кошторису залучати для участi у проведеннi перевiрок професiйних консультантiв, експертiв, аудиторiв.</w:t>
      </w:r>
    </w:p>
    <w:p w:rsidR="002A2013" w:rsidRPr="002A2013" w:rsidRDefault="002A2013" w:rsidP="002A2013">
      <w:pPr>
        <w:rPr>
          <w:b/>
          <w:sz w:val="20"/>
          <w:lang w:val="uk-UA" w:eastAsia="uk-UA"/>
        </w:rPr>
      </w:pPr>
      <w:r w:rsidRPr="002A2013">
        <w:rPr>
          <w:b/>
          <w:sz w:val="20"/>
          <w:lang w:val="uk-UA" w:eastAsia="uk-UA"/>
        </w:rPr>
        <w:t>Обов'язки Ревiзора:</w:t>
      </w:r>
    </w:p>
    <w:p w:rsidR="002A2013" w:rsidRPr="002A2013" w:rsidRDefault="002A2013" w:rsidP="002A2013">
      <w:pPr>
        <w:rPr>
          <w:b/>
          <w:sz w:val="20"/>
          <w:lang w:val="uk-UA" w:eastAsia="uk-UA"/>
        </w:rPr>
      </w:pPr>
      <w:r w:rsidRPr="002A2013">
        <w:rPr>
          <w:b/>
          <w:sz w:val="20"/>
          <w:lang w:val="uk-UA" w:eastAsia="uk-UA"/>
        </w:rPr>
        <w:t>1)проводити плановi та спецiальнi перевiрки фiнансово-господарської дiяльностi Товариства;</w:t>
      </w:r>
    </w:p>
    <w:p w:rsidR="002A2013" w:rsidRPr="002A2013" w:rsidRDefault="002A2013" w:rsidP="002A2013">
      <w:pPr>
        <w:rPr>
          <w:b/>
          <w:sz w:val="20"/>
          <w:lang w:val="uk-UA" w:eastAsia="uk-UA"/>
        </w:rPr>
      </w:pPr>
      <w:r w:rsidRPr="002A2013">
        <w:rPr>
          <w:b/>
          <w:sz w:val="20"/>
          <w:lang w:val="uk-UA" w:eastAsia="uk-UA"/>
        </w:rPr>
        <w:t>2)своєчасно складати висновки за пiдсумками перевiрок та надавати їх наглядовiй радi, виконавчому органу та iнiцiатору проведення спецiальної перевiрки;</w:t>
      </w:r>
    </w:p>
    <w:p w:rsidR="002A2013" w:rsidRPr="002A2013" w:rsidRDefault="002A2013" w:rsidP="002A2013">
      <w:pPr>
        <w:rPr>
          <w:b/>
          <w:sz w:val="20"/>
          <w:lang w:val="uk-UA" w:eastAsia="uk-UA"/>
        </w:rPr>
      </w:pPr>
      <w:r w:rsidRPr="002A2013">
        <w:rPr>
          <w:b/>
          <w:sz w:val="20"/>
          <w:lang w:val="uk-UA" w:eastAsia="uk-UA"/>
        </w:rPr>
        <w:t>3)доповiдати загальним зборам акцiонерiв та наглядовiй радi Товариства про результати проведених перевiрок та виявленi недолiки i порушення;</w:t>
      </w:r>
    </w:p>
    <w:p w:rsidR="002A2013" w:rsidRPr="002A2013" w:rsidRDefault="002A2013" w:rsidP="002A2013">
      <w:pPr>
        <w:rPr>
          <w:b/>
          <w:sz w:val="20"/>
          <w:lang w:val="uk-UA" w:eastAsia="uk-UA"/>
        </w:rPr>
      </w:pPr>
      <w:r w:rsidRPr="002A2013">
        <w:rPr>
          <w:b/>
          <w:sz w:val="20"/>
          <w:lang w:val="uk-UA" w:eastAsia="uk-UA"/>
        </w:rPr>
        <w:t>4)негайно iнформувати наглядову раду та виконавчий орган про факти шахрайства та зловживань, якi виявленi пiд час перевiрок;</w:t>
      </w:r>
    </w:p>
    <w:p w:rsidR="002A2013" w:rsidRPr="002A2013" w:rsidRDefault="002A2013" w:rsidP="002A2013">
      <w:pPr>
        <w:rPr>
          <w:b/>
          <w:sz w:val="20"/>
          <w:lang w:val="uk-UA" w:eastAsia="uk-UA"/>
        </w:rPr>
      </w:pPr>
      <w:r w:rsidRPr="002A2013">
        <w:rPr>
          <w:b/>
          <w:sz w:val="20"/>
          <w:lang w:val="uk-UA" w:eastAsia="uk-UA"/>
        </w:rPr>
        <w:t>5)здiйснювати контроль за усуненням виявлених пiд час перевiрок недолiкiв i порушень та за виконанням  пропозицiй Ревiзора щодо їх усунення;</w:t>
      </w:r>
    </w:p>
    <w:p w:rsidR="002A2013" w:rsidRPr="002A2013" w:rsidRDefault="002A2013" w:rsidP="002A2013">
      <w:pPr>
        <w:rPr>
          <w:b/>
          <w:sz w:val="20"/>
          <w:lang w:val="uk-UA" w:eastAsia="uk-UA"/>
        </w:rPr>
      </w:pPr>
      <w:r w:rsidRPr="002A2013">
        <w:rPr>
          <w:b/>
          <w:sz w:val="20"/>
          <w:lang w:val="uk-UA" w:eastAsia="uk-UA"/>
        </w:rPr>
        <w:t>6)вимагати скликання позачергових загальних зборiв акцiонерiв у разi виникнення загрози суттєвим iнтересам Товариства або виявлення зловживань, вчинених посадовими особами Товариства.</w:t>
      </w:r>
    </w:p>
    <w:p w:rsidR="002A2013" w:rsidRPr="002A2013" w:rsidRDefault="002A2013" w:rsidP="002A2013">
      <w:pPr>
        <w:rPr>
          <w:b/>
          <w:sz w:val="20"/>
          <w:lang w:val="uk-UA" w:eastAsia="uk-UA"/>
        </w:rPr>
      </w:pPr>
      <w:r w:rsidRPr="002A2013">
        <w:rPr>
          <w:b/>
          <w:sz w:val="20"/>
          <w:lang w:val="uk-UA" w:eastAsia="uk-UA"/>
        </w:rPr>
        <w:t>7)брати участь у загальних зборах акцiонерiв, перевiрках. Завчасно повiдомляти про неможливiсть участi у загальних зборах, перевiрках  iз зазначенням причини вiдсутностi;</w:t>
      </w:r>
    </w:p>
    <w:p w:rsidR="002A2013" w:rsidRPr="002A2013" w:rsidRDefault="002A2013" w:rsidP="002A2013">
      <w:pPr>
        <w:rPr>
          <w:b/>
          <w:sz w:val="20"/>
          <w:lang w:val="uk-UA" w:eastAsia="uk-UA"/>
        </w:rPr>
      </w:pPr>
      <w:r w:rsidRPr="002A2013">
        <w:rPr>
          <w:b/>
          <w:sz w:val="20"/>
          <w:lang w:val="uk-UA" w:eastAsia="uk-UA"/>
        </w:rPr>
        <w:t>8)дотримуватися всiх встановлених у Товариствi правил, пов'язаних iз режимом обiгу, безпеки та збереження iнформацiї з обмеженим доступом. Не розголошувати конфiденцiйну та iнсайдерську iнформацiю, яка стала вiдомою у зв'язку iз виконанням функцiй Ревiзора, особам, якi не мають доступу до такої iнформацiї, а також використовувати її у своїх iнтересах або в iнтересах третiх осiб;</w:t>
      </w:r>
    </w:p>
    <w:p w:rsidR="002A2013" w:rsidRPr="002A2013" w:rsidRDefault="002A2013" w:rsidP="002A2013">
      <w:pPr>
        <w:rPr>
          <w:b/>
          <w:sz w:val="20"/>
          <w:lang w:val="uk-UA" w:eastAsia="uk-UA"/>
        </w:rPr>
      </w:pPr>
      <w:r w:rsidRPr="002A2013">
        <w:rPr>
          <w:b/>
          <w:sz w:val="20"/>
          <w:lang w:val="uk-UA" w:eastAsia="uk-UA"/>
        </w:rPr>
        <w:t>9)повiдомити за 2 тижнi у письмовiй формi  наглядову раду та виконавчий орган Товариства про неможливiсть виконання обов"язкiв Ревiзора;</w:t>
      </w:r>
    </w:p>
    <w:p w:rsidR="002A2013" w:rsidRPr="002A2013" w:rsidRDefault="002A2013" w:rsidP="002A2013">
      <w:pPr>
        <w:rPr>
          <w:b/>
          <w:sz w:val="20"/>
          <w:lang w:val="uk-UA" w:eastAsia="uk-UA"/>
        </w:rPr>
      </w:pPr>
      <w:r w:rsidRPr="002A2013">
        <w:rPr>
          <w:b/>
          <w:sz w:val="20"/>
          <w:lang w:val="uk-UA" w:eastAsia="uk-UA"/>
        </w:rPr>
        <w:t>10)своєчасно надавати виконавчому органу, наглядовiй радi, загальним зборам акцiонерiв повну i точну iнформацiю про дiяльнiсть та фiнансовий стан Товариства.</w:t>
      </w:r>
    </w:p>
    <w:p w:rsidR="002A2013" w:rsidRPr="002A2013" w:rsidRDefault="002A2013" w:rsidP="002A2013">
      <w:pPr>
        <w:rPr>
          <w:b/>
          <w:sz w:val="20"/>
          <w:lang w:val="uk-UA" w:eastAsia="uk-UA"/>
        </w:rPr>
      </w:pPr>
      <w:r w:rsidRPr="002A2013">
        <w:rPr>
          <w:b/>
          <w:sz w:val="20"/>
          <w:lang w:val="uk-UA" w:eastAsia="uk-UA"/>
        </w:rPr>
        <w:t>Обов"язок Ревiзора полягає у здiйсненнi контролю за фiнансово-господарською дiяльнiстю виконавчого органу Товариства.</w:t>
      </w:r>
    </w:p>
    <w:p w:rsidR="002A2013" w:rsidRPr="002A2013" w:rsidRDefault="002A2013" w:rsidP="002A2013">
      <w:pPr>
        <w:rPr>
          <w:b/>
          <w:sz w:val="20"/>
          <w:lang w:val="uk-UA" w:eastAsia="uk-UA"/>
        </w:rPr>
      </w:pPr>
      <w:r w:rsidRPr="002A2013">
        <w:rPr>
          <w:b/>
          <w:sz w:val="20"/>
          <w:lang w:val="uk-UA" w:eastAsia="uk-UA"/>
        </w:rPr>
        <w:t>Непогашеної судимостi за корисливi та посадовi злочини не має.  Останніх 5 років обiймає посаду начальника вiддiлу АТ "УкрСиббанк", яке знаходиться за адресою: м. Вiнниця, вул. Київська, 62.</w:t>
      </w:r>
    </w:p>
    <w:p w:rsidR="002A2013" w:rsidRPr="002A2013" w:rsidRDefault="002A2013" w:rsidP="002A2013">
      <w:pPr>
        <w:rPr>
          <w:b/>
          <w:sz w:val="20"/>
          <w:lang w:val="uk-UA" w:eastAsia="uk-UA"/>
        </w:rPr>
      </w:pPr>
    </w:p>
    <w:tbl>
      <w:tblPr>
        <w:tblW w:w="0" w:type="auto"/>
        <w:tblLayout w:type="fixed"/>
        <w:tblLook w:val="0000"/>
      </w:tblPr>
      <w:tblGrid>
        <w:gridCol w:w="3968"/>
        <w:gridCol w:w="5669"/>
      </w:tblGrid>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1) посада</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Голова  Наглядової ради</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2) прізвище, ім’я, по батькові фізичної особи або повне найменування юридичної особи</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Шолота Ганна Антонiвна</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3) паспортні дані фізичної особи (серія, номер, дата видачі, орган, який видав)* або код за ЄДРПОУ юридичної особи</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АА 737139 08.05.1998 Вiнницьким РВ УМВС України у Вiнницькiй областi</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4) рік народження**</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1948</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5) освіта**</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середня спецiальна</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6) стаж роботи (років)**</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37</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7) найменування підприємства та попередня посада, яку займав**</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медсестра Вiнницької районної  лiкарнi</w:t>
            </w:r>
          </w:p>
        </w:tc>
      </w:tr>
      <w:tr w:rsidR="002A2013" w:rsidRPr="002A2013" w:rsidTr="002A2013">
        <w:tblPrEx>
          <w:tblCellMar>
            <w:top w:w="0" w:type="dxa"/>
            <w:bottom w:w="0" w:type="dxa"/>
          </w:tblCellMar>
        </w:tblPrEx>
        <w:tc>
          <w:tcPr>
            <w:tcW w:w="3968" w:type="dxa"/>
            <w:shd w:val="clear" w:color="auto" w:fill="auto"/>
          </w:tcPr>
          <w:p w:rsidR="002A2013" w:rsidRPr="002A2013" w:rsidRDefault="002A2013" w:rsidP="002A2013">
            <w:pPr>
              <w:rPr>
                <w:b/>
                <w:sz w:val="20"/>
                <w:lang w:val="uk-UA" w:eastAsia="uk-UA"/>
              </w:rPr>
            </w:pPr>
            <w:r w:rsidRPr="002A2013">
              <w:rPr>
                <w:b/>
                <w:sz w:val="20"/>
                <w:lang w:val="uk-UA" w:eastAsia="uk-UA"/>
              </w:rPr>
              <w:t>8) дата набуття повноважень та термін, на який обрано</w:t>
            </w:r>
          </w:p>
        </w:tc>
        <w:tc>
          <w:tcPr>
            <w:tcW w:w="5669" w:type="dxa"/>
            <w:shd w:val="clear" w:color="auto" w:fill="auto"/>
          </w:tcPr>
          <w:p w:rsidR="002A2013" w:rsidRPr="002A2013" w:rsidRDefault="002A2013" w:rsidP="002A2013">
            <w:pPr>
              <w:rPr>
                <w:sz w:val="20"/>
                <w:lang w:val="uk-UA" w:eastAsia="uk-UA"/>
              </w:rPr>
            </w:pPr>
            <w:r w:rsidRPr="002A2013">
              <w:rPr>
                <w:sz w:val="20"/>
                <w:lang w:val="uk-UA" w:eastAsia="uk-UA"/>
              </w:rPr>
              <w:t>17.04.2015 3 роки</w:t>
            </w:r>
          </w:p>
        </w:tc>
      </w:tr>
    </w:tbl>
    <w:p w:rsidR="002A2013" w:rsidRPr="002A2013" w:rsidRDefault="002A2013" w:rsidP="002A2013">
      <w:pPr>
        <w:rPr>
          <w:b/>
          <w:sz w:val="20"/>
          <w:lang w:val="uk-UA" w:eastAsia="uk-UA"/>
        </w:rPr>
      </w:pPr>
      <w:r w:rsidRPr="002A2013">
        <w:rPr>
          <w:b/>
          <w:sz w:val="20"/>
          <w:lang w:val="uk-UA" w:eastAsia="uk-UA"/>
        </w:rPr>
        <w:t xml:space="preserve">9) опис    Протягом звiтного року змiн на цiй посадi не вiдбулось, у зв"язку з рішенням Загальних зборів акціонерів від 17.04.2015 р. та рішенням Наглядової ради Товариства від 17.04.2015 р. обрати на цю посаду ту саму особу.   </w:t>
      </w:r>
    </w:p>
    <w:p w:rsidR="002A2013" w:rsidRPr="002A2013" w:rsidRDefault="002A2013" w:rsidP="002A2013">
      <w:pPr>
        <w:rPr>
          <w:b/>
          <w:sz w:val="20"/>
          <w:lang w:val="uk-UA" w:eastAsia="uk-UA"/>
        </w:rPr>
      </w:pPr>
      <w:r w:rsidRPr="002A2013">
        <w:rPr>
          <w:b/>
          <w:sz w:val="20"/>
          <w:lang w:val="uk-UA" w:eastAsia="uk-UA"/>
        </w:rPr>
        <w:t>Голова Наглядової ради у складi Наглядової ради має повноваження:</w:t>
      </w:r>
    </w:p>
    <w:p w:rsidR="002A2013" w:rsidRPr="002A2013" w:rsidRDefault="002A2013" w:rsidP="002A2013">
      <w:pPr>
        <w:rPr>
          <w:b/>
          <w:sz w:val="20"/>
          <w:lang w:val="uk-UA" w:eastAsia="uk-UA"/>
        </w:rPr>
      </w:pPr>
      <w:r w:rsidRPr="002A2013">
        <w:rPr>
          <w:b/>
          <w:sz w:val="20"/>
          <w:lang w:val="uk-UA" w:eastAsia="uk-UA"/>
        </w:rPr>
        <w:t>1.</w:t>
      </w:r>
      <w:r w:rsidRPr="002A2013">
        <w:rPr>
          <w:b/>
          <w:sz w:val="20"/>
          <w:lang w:val="uk-UA" w:eastAsia="uk-UA"/>
        </w:rPr>
        <w:tab/>
        <w:t xml:space="preserve">здiйснювати захист прав акцiонерiв Товариства, i в межах компетенцiї, визначеної  статутом  та  ЗУ "Про акцiонернi товариства",   контролювати   та   регулювати дiяльнiсть виконавчого органу Товариства. </w:t>
      </w:r>
    </w:p>
    <w:p w:rsidR="002A2013" w:rsidRPr="002A2013" w:rsidRDefault="002A2013" w:rsidP="002A2013">
      <w:pPr>
        <w:rPr>
          <w:b/>
          <w:sz w:val="20"/>
          <w:lang w:val="uk-UA" w:eastAsia="uk-UA"/>
        </w:rPr>
      </w:pPr>
      <w:r w:rsidRPr="002A2013">
        <w:rPr>
          <w:b/>
          <w:sz w:val="20"/>
          <w:lang w:val="uk-UA" w:eastAsia="uk-UA"/>
        </w:rPr>
        <w:t>2.</w:t>
      </w:r>
      <w:r w:rsidRPr="002A2013">
        <w:rPr>
          <w:b/>
          <w:sz w:val="20"/>
          <w:lang w:val="uk-UA" w:eastAsia="uk-UA"/>
        </w:rPr>
        <w:tab/>
        <w:t xml:space="preserve">отримувати повну, достовiрну та своєчасну iнформацiю про Товариство, необхiдну для виконання своїх функцiй. Знайомитися iз документами Товариства, отримувати їх копiї, а також копiї документiв дочiрнiх пiдприємств Товариства. </w:t>
      </w:r>
    </w:p>
    <w:p w:rsidR="002A2013" w:rsidRPr="002A2013" w:rsidRDefault="002A2013" w:rsidP="002A2013">
      <w:pPr>
        <w:rPr>
          <w:b/>
          <w:sz w:val="20"/>
          <w:lang w:val="uk-UA" w:eastAsia="uk-UA"/>
        </w:rPr>
      </w:pPr>
      <w:r w:rsidRPr="002A2013">
        <w:rPr>
          <w:b/>
          <w:sz w:val="20"/>
          <w:lang w:val="uk-UA" w:eastAsia="uk-UA"/>
        </w:rPr>
        <w:t>3.</w:t>
      </w:r>
      <w:r w:rsidRPr="002A2013">
        <w:rPr>
          <w:b/>
          <w:sz w:val="20"/>
          <w:lang w:val="uk-UA" w:eastAsia="uk-UA"/>
        </w:rPr>
        <w:tab/>
        <w:t>вимагати скликання позачергового засiдання Наглядової ради Товариства;</w:t>
      </w:r>
    </w:p>
    <w:p w:rsidR="002A2013" w:rsidRPr="002A2013" w:rsidRDefault="002A2013" w:rsidP="002A2013">
      <w:pPr>
        <w:rPr>
          <w:b/>
          <w:sz w:val="20"/>
          <w:lang w:val="uk-UA" w:eastAsia="uk-UA"/>
        </w:rPr>
      </w:pPr>
      <w:r w:rsidRPr="002A2013">
        <w:rPr>
          <w:b/>
          <w:sz w:val="20"/>
          <w:lang w:val="uk-UA" w:eastAsia="uk-UA"/>
        </w:rPr>
        <w:t>4.</w:t>
      </w:r>
      <w:r w:rsidRPr="002A2013">
        <w:rPr>
          <w:b/>
          <w:sz w:val="20"/>
          <w:lang w:val="uk-UA" w:eastAsia="uk-UA"/>
        </w:rPr>
        <w:tab/>
        <w:t>надавати у письмовiй формi зауваження на рiшення Наглядової ради Товариства.</w:t>
      </w:r>
    </w:p>
    <w:p w:rsidR="002A2013" w:rsidRPr="002A2013" w:rsidRDefault="002A2013" w:rsidP="002A2013">
      <w:pPr>
        <w:rPr>
          <w:b/>
          <w:sz w:val="20"/>
          <w:lang w:val="uk-UA" w:eastAsia="uk-UA"/>
        </w:rPr>
      </w:pPr>
      <w:r w:rsidRPr="002A2013">
        <w:rPr>
          <w:b/>
          <w:sz w:val="20"/>
          <w:lang w:val="uk-UA" w:eastAsia="uk-UA"/>
        </w:rPr>
        <w:t>5.</w:t>
      </w:r>
      <w:r w:rsidRPr="002A2013">
        <w:rPr>
          <w:b/>
          <w:sz w:val="20"/>
          <w:lang w:val="uk-UA" w:eastAsia="uk-UA"/>
        </w:rPr>
        <w:tab/>
        <w:t>вимагати скликання позачергових Загальних зборiв акцiонерiв Товариства.</w:t>
      </w:r>
    </w:p>
    <w:p w:rsidR="002A2013" w:rsidRPr="002A2013" w:rsidRDefault="002A2013" w:rsidP="002A2013">
      <w:pPr>
        <w:rPr>
          <w:b/>
          <w:sz w:val="20"/>
          <w:lang w:val="uk-UA" w:eastAsia="uk-UA"/>
        </w:rPr>
      </w:pPr>
      <w:r w:rsidRPr="002A2013">
        <w:rPr>
          <w:b/>
          <w:sz w:val="20"/>
          <w:lang w:val="uk-UA" w:eastAsia="uk-UA"/>
        </w:rPr>
        <w:t>Обов"язки Голови Наглядової ради:</w:t>
      </w:r>
    </w:p>
    <w:p w:rsidR="002A2013" w:rsidRPr="002A2013" w:rsidRDefault="002A2013" w:rsidP="002A2013">
      <w:pPr>
        <w:rPr>
          <w:b/>
          <w:sz w:val="20"/>
          <w:lang w:val="uk-UA" w:eastAsia="uk-UA"/>
        </w:rPr>
      </w:pPr>
      <w:r w:rsidRPr="002A2013">
        <w:rPr>
          <w:b/>
          <w:sz w:val="20"/>
          <w:lang w:val="uk-UA" w:eastAsia="uk-UA"/>
        </w:rPr>
        <w:t>1) органiзувати  роботу Наглядової ради;</w:t>
      </w:r>
    </w:p>
    <w:p w:rsidR="002A2013" w:rsidRPr="002A2013" w:rsidRDefault="002A2013" w:rsidP="002A2013">
      <w:pPr>
        <w:rPr>
          <w:b/>
          <w:sz w:val="20"/>
          <w:lang w:val="uk-UA" w:eastAsia="uk-UA"/>
        </w:rPr>
      </w:pPr>
      <w:r w:rsidRPr="002A2013">
        <w:rPr>
          <w:b/>
          <w:sz w:val="20"/>
          <w:lang w:val="uk-UA" w:eastAsia="uk-UA"/>
        </w:rPr>
        <w:t>2) скликати засiдання Наглядової ради та головувати на  них;</w:t>
      </w:r>
    </w:p>
    <w:p w:rsidR="002A2013" w:rsidRPr="002A2013" w:rsidRDefault="002A2013" w:rsidP="002A2013">
      <w:pPr>
        <w:rPr>
          <w:b/>
          <w:sz w:val="20"/>
          <w:lang w:val="uk-UA" w:eastAsia="uk-UA"/>
        </w:rPr>
      </w:pPr>
      <w:r w:rsidRPr="002A2013">
        <w:rPr>
          <w:b/>
          <w:sz w:val="20"/>
          <w:lang w:val="uk-UA" w:eastAsia="uk-UA"/>
        </w:rPr>
        <w:t>3) вiдкривати  Загальнi збори;</w:t>
      </w:r>
      <w:r w:rsidRPr="002A2013">
        <w:rPr>
          <w:b/>
          <w:sz w:val="20"/>
          <w:lang w:val="uk-UA" w:eastAsia="uk-UA"/>
        </w:rPr>
        <w:tab/>
      </w:r>
    </w:p>
    <w:p w:rsidR="002A2013" w:rsidRPr="002A2013" w:rsidRDefault="002A2013" w:rsidP="002A2013">
      <w:pPr>
        <w:rPr>
          <w:b/>
          <w:sz w:val="20"/>
          <w:lang w:val="uk-UA" w:eastAsia="uk-UA"/>
        </w:rPr>
      </w:pPr>
      <w:r w:rsidRPr="002A2013">
        <w:rPr>
          <w:b/>
          <w:sz w:val="20"/>
          <w:lang w:val="uk-UA" w:eastAsia="uk-UA"/>
        </w:rPr>
        <w:t xml:space="preserve">4) головувати на Загальних зборах у разi надання Наглядовою радою таких повноважень </w:t>
      </w:r>
    </w:p>
    <w:p w:rsidR="002A2013" w:rsidRPr="002A2013" w:rsidRDefault="002A2013" w:rsidP="002A2013">
      <w:pPr>
        <w:rPr>
          <w:b/>
          <w:sz w:val="20"/>
          <w:lang w:val="uk-UA" w:eastAsia="uk-UA"/>
        </w:rPr>
      </w:pPr>
      <w:r w:rsidRPr="002A2013">
        <w:rPr>
          <w:b/>
          <w:sz w:val="20"/>
          <w:lang w:val="uk-UA" w:eastAsia="uk-UA"/>
        </w:rPr>
        <w:lastRenderedPageBreak/>
        <w:t xml:space="preserve">5) пiдписувати вiд iменi Товариства трудовий контракт з кожним членом виконавчого органу у разi надання Наглядовою радою таких повноважень. </w:t>
      </w:r>
    </w:p>
    <w:p w:rsidR="002A2013" w:rsidRPr="002A2013" w:rsidRDefault="002A2013" w:rsidP="002A2013">
      <w:pPr>
        <w:rPr>
          <w:b/>
          <w:sz w:val="20"/>
          <w:lang w:val="uk-UA" w:eastAsia="uk-UA"/>
        </w:rPr>
      </w:pPr>
      <w:r w:rsidRPr="002A2013">
        <w:rPr>
          <w:b/>
          <w:sz w:val="20"/>
          <w:lang w:val="uk-UA" w:eastAsia="uk-UA"/>
        </w:rPr>
        <w:t>Голова Наглядової ради зобов"язаний:</w:t>
      </w:r>
    </w:p>
    <w:p w:rsidR="002A2013" w:rsidRPr="002A2013" w:rsidRDefault="002A2013" w:rsidP="002A2013">
      <w:pPr>
        <w:rPr>
          <w:b/>
          <w:sz w:val="20"/>
          <w:lang w:val="uk-UA" w:eastAsia="uk-UA"/>
        </w:rPr>
      </w:pPr>
      <w:r w:rsidRPr="002A2013">
        <w:rPr>
          <w:b/>
          <w:sz w:val="20"/>
          <w:lang w:val="uk-UA" w:eastAsia="uk-UA"/>
        </w:rPr>
        <w:t>1)</w:t>
      </w:r>
      <w:r w:rsidRPr="002A2013">
        <w:rPr>
          <w:b/>
          <w:sz w:val="20"/>
          <w:lang w:val="uk-UA" w:eastAsia="uk-UA"/>
        </w:rPr>
        <w:tab/>
        <w:t>дiяти в iнтересах Товариства, добросовiсно, розумно та не перевищувати своїх повноважень. Обов'язок дiяти добросовiсно i розумно означає необхiднiсть проявляти сумлiннiсть, обачливiсть та належну обережнiсть;</w:t>
      </w:r>
    </w:p>
    <w:p w:rsidR="002A2013" w:rsidRPr="002A2013" w:rsidRDefault="002A2013" w:rsidP="002A2013">
      <w:pPr>
        <w:rPr>
          <w:b/>
          <w:sz w:val="20"/>
          <w:lang w:val="uk-UA" w:eastAsia="uk-UA"/>
        </w:rPr>
      </w:pPr>
      <w:r w:rsidRPr="002A2013">
        <w:rPr>
          <w:b/>
          <w:sz w:val="20"/>
          <w:lang w:val="uk-UA" w:eastAsia="uk-UA"/>
        </w:rPr>
        <w:t>2)</w:t>
      </w:r>
      <w:r w:rsidRPr="002A2013">
        <w:rPr>
          <w:b/>
          <w:sz w:val="20"/>
          <w:lang w:val="uk-UA" w:eastAsia="uk-UA"/>
        </w:rPr>
        <w:tab/>
        <w:t xml:space="preserve"> керуватися у своїй дiяльностi чинним законодавством України, Статутом Товариства, цим Положенням, iншими внутрiшнiми документами Товариства;</w:t>
      </w:r>
    </w:p>
    <w:p w:rsidR="002A2013" w:rsidRPr="002A2013" w:rsidRDefault="002A2013" w:rsidP="002A2013">
      <w:pPr>
        <w:rPr>
          <w:b/>
          <w:sz w:val="20"/>
          <w:lang w:val="uk-UA" w:eastAsia="uk-UA"/>
        </w:rPr>
      </w:pPr>
      <w:r w:rsidRPr="002A2013">
        <w:rPr>
          <w:b/>
          <w:sz w:val="20"/>
          <w:lang w:val="uk-UA" w:eastAsia="uk-UA"/>
        </w:rPr>
        <w:t>3)</w:t>
      </w:r>
      <w:r w:rsidRPr="002A2013">
        <w:rPr>
          <w:b/>
          <w:sz w:val="20"/>
          <w:lang w:val="uk-UA" w:eastAsia="uk-UA"/>
        </w:rPr>
        <w:tab/>
        <w:t xml:space="preserve"> виконувати рiшення, прийнятi Загальними зборами акцiонерiв та Наглядовою радою Товариства;</w:t>
      </w:r>
    </w:p>
    <w:p w:rsidR="002A2013" w:rsidRPr="002A2013" w:rsidRDefault="002A2013" w:rsidP="002A2013">
      <w:pPr>
        <w:rPr>
          <w:b/>
          <w:sz w:val="20"/>
          <w:lang w:val="uk-UA" w:eastAsia="uk-UA"/>
        </w:rPr>
      </w:pPr>
      <w:r w:rsidRPr="002A2013">
        <w:rPr>
          <w:b/>
          <w:sz w:val="20"/>
          <w:lang w:val="uk-UA" w:eastAsia="uk-UA"/>
        </w:rPr>
        <w:t>4)</w:t>
      </w:r>
      <w:r w:rsidRPr="002A2013">
        <w:rPr>
          <w:b/>
          <w:sz w:val="20"/>
          <w:lang w:val="uk-UA" w:eastAsia="uk-UA"/>
        </w:rPr>
        <w:tab/>
        <w:t xml:space="preserve"> особисто брати участь у чергових та позачергових Загальних зборах акцiонерiв, засiданнях Наглядової ради. Завчасно повiдомляти про неможливiсть участi у Загальних зборах та засiданнях Наглядової ради iз зазначенням причини вiдсутностi;</w:t>
      </w:r>
    </w:p>
    <w:p w:rsidR="002A2013" w:rsidRPr="002A2013" w:rsidRDefault="002A2013" w:rsidP="002A2013">
      <w:pPr>
        <w:rPr>
          <w:b/>
          <w:sz w:val="20"/>
          <w:lang w:val="uk-UA" w:eastAsia="uk-UA"/>
        </w:rPr>
      </w:pPr>
      <w:r w:rsidRPr="002A2013">
        <w:rPr>
          <w:b/>
          <w:sz w:val="20"/>
          <w:lang w:val="uk-UA" w:eastAsia="uk-UA"/>
        </w:rPr>
        <w:t>5)</w:t>
      </w:r>
      <w:r w:rsidRPr="002A2013">
        <w:rPr>
          <w:b/>
          <w:sz w:val="20"/>
          <w:lang w:val="uk-UA" w:eastAsia="uk-UA"/>
        </w:rPr>
        <w:tab/>
        <w:t xml:space="preserve"> дотримуватися встановлених  правил та процедур щодо укладання правочинiв, у вчиненнi яких є заiнтересованiсть (конфлiкт iнтересiв);</w:t>
      </w:r>
    </w:p>
    <w:p w:rsidR="002A2013" w:rsidRPr="002A2013" w:rsidRDefault="002A2013" w:rsidP="002A2013">
      <w:pPr>
        <w:rPr>
          <w:b/>
          <w:sz w:val="20"/>
          <w:lang w:val="uk-UA" w:eastAsia="uk-UA"/>
        </w:rPr>
      </w:pPr>
      <w:r w:rsidRPr="002A2013">
        <w:rPr>
          <w:b/>
          <w:sz w:val="20"/>
          <w:lang w:val="uk-UA" w:eastAsia="uk-UA"/>
        </w:rPr>
        <w:t>6)</w:t>
      </w:r>
      <w:r w:rsidRPr="002A2013">
        <w:rPr>
          <w:b/>
          <w:sz w:val="20"/>
          <w:lang w:val="uk-UA" w:eastAsia="uk-UA"/>
        </w:rPr>
        <w:tab/>
        <w:t xml:space="preserve"> дотримуватися всiх встановлених у Товариствi правил, пов'язаних iз режимом обiгу, безпеки та збереження iнформацiї  з обмеженим доступом. Не розголошувати конфiденцiйну та iнсайдерську iнформацiю, яка стала вiдомою у зв'язку iз виконанням функцiй голови Наглядової ради, особам, якi не мають доступу до такої iнформацiї, а також використовувати її у своїх iнтересах  або в iнтересах третiх осiб;</w:t>
      </w:r>
    </w:p>
    <w:p w:rsidR="002A2013" w:rsidRPr="002A2013" w:rsidRDefault="002A2013" w:rsidP="002A2013">
      <w:pPr>
        <w:rPr>
          <w:b/>
          <w:sz w:val="20"/>
          <w:lang w:val="uk-UA" w:eastAsia="uk-UA"/>
        </w:rPr>
      </w:pPr>
      <w:r w:rsidRPr="002A2013">
        <w:rPr>
          <w:b/>
          <w:sz w:val="20"/>
          <w:lang w:val="uk-UA" w:eastAsia="uk-UA"/>
        </w:rPr>
        <w:t>7)</w:t>
      </w:r>
      <w:r w:rsidRPr="002A2013">
        <w:rPr>
          <w:b/>
          <w:sz w:val="20"/>
          <w:lang w:val="uk-UA" w:eastAsia="uk-UA"/>
        </w:rPr>
        <w:tab/>
        <w:t xml:space="preserve"> повiдомити протягом</w:t>
      </w:r>
      <w:r w:rsidRPr="002A2013">
        <w:rPr>
          <w:b/>
          <w:sz w:val="20"/>
          <w:lang w:val="uk-UA" w:eastAsia="uk-UA"/>
        </w:rPr>
        <w:tab/>
        <w:t>2-х тижнiв у письмовiй формi Наглядову раду та виконавчий орган Товариства про неможливiсть (небажання)  виконувати повноваження голови Наглядової ради Товариства;</w:t>
      </w:r>
    </w:p>
    <w:p w:rsidR="002A2013" w:rsidRPr="002A2013" w:rsidRDefault="002A2013" w:rsidP="002A2013">
      <w:pPr>
        <w:rPr>
          <w:b/>
          <w:sz w:val="20"/>
          <w:lang w:val="uk-UA" w:eastAsia="uk-UA"/>
        </w:rPr>
      </w:pPr>
      <w:r w:rsidRPr="002A2013">
        <w:rPr>
          <w:b/>
          <w:sz w:val="20"/>
          <w:lang w:val="uk-UA" w:eastAsia="uk-UA"/>
        </w:rPr>
        <w:t xml:space="preserve">8) </w:t>
      </w:r>
      <w:r w:rsidRPr="002A2013">
        <w:rPr>
          <w:b/>
          <w:sz w:val="20"/>
          <w:lang w:val="uk-UA" w:eastAsia="uk-UA"/>
        </w:rPr>
        <w:tab/>
        <w:t>утримуватися вiд дiй, якi можуть призвести до втрати незалежним голови Наглядової ради своєї незалежностi. У разi втрати незалежностi голови Наглядової ради зобов'язаний протягом 3-х днiв повiдомити у письмовiй формi про це Наглядову раду та виконавчий орган Товариства;</w:t>
      </w:r>
    </w:p>
    <w:p w:rsidR="002A2013" w:rsidRPr="002A2013" w:rsidRDefault="002A2013" w:rsidP="002A2013">
      <w:pPr>
        <w:rPr>
          <w:b/>
          <w:sz w:val="20"/>
          <w:lang w:val="uk-UA" w:eastAsia="uk-UA"/>
        </w:rPr>
      </w:pPr>
      <w:r w:rsidRPr="002A2013">
        <w:rPr>
          <w:b/>
          <w:sz w:val="20"/>
          <w:lang w:val="uk-UA" w:eastAsia="uk-UA"/>
        </w:rPr>
        <w:t>9)  своєчасно надавати Загальним зборам акцiонерiв, Наглядовiй радi повну i точну iнформацiю про дiяльнiсть та фiнансовий стан Товариства.</w:t>
      </w:r>
    </w:p>
    <w:p w:rsidR="002A2013" w:rsidRPr="002A2013" w:rsidRDefault="002A2013" w:rsidP="002A2013">
      <w:pPr>
        <w:rPr>
          <w:b/>
          <w:sz w:val="20"/>
          <w:lang w:val="uk-UA" w:eastAsia="uk-UA"/>
        </w:rPr>
      </w:pPr>
      <w:r w:rsidRPr="002A2013">
        <w:rPr>
          <w:b/>
          <w:sz w:val="20"/>
          <w:lang w:val="uk-UA" w:eastAsia="uk-UA"/>
        </w:rPr>
        <w:t xml:space="preserve">Непогашеної судимостi за корисливi та посадовi злочини немає. Останніх 5 років посад не обіймала - пенсіонер. </w:t>
      </w:r>
    </w:p>
    <w:p w:rsidR="002A2013" w:rsidRPr="002A2013" w:rsidRDefault="002A2013" w:rsidP="002A2013">
      <w:pPr>
        <w:rPr>
          <w:b/>
          <w:sz w:val="20"/>
          <w:lang w:val="uk-UA" w:eastAsia="uk-UA"/>
        </w:rPr>
      </w:pPr>
    </w:p>
    <w:p w:rsidR="002A2013" w:rsidRPr="002A2013" w:rsidRDefault="002A2013" w:rsidP="002A2013">
      <w:pPr>
        <w:rPr>
          <w:sz w:val="20"/>
          <w:lang w:val="uk-UA" w:eastAsia="uk-UA"/>
        </w:rPr>
      </w:pPr>
    </w:p>
    <w:p w:rsidR="002A2013" w:rsidRPr="002A2013" w:rsidRDefault="002A2013" w:rsidP="002A2013">
      <w:pPr>
        <w:rPr>
          <w:sz w:val="20"/>
          <w:lang w:val="uk-UA" w:eastAsia="uk-UA"/>
        </w:rPr>
      </w:pPr>
    </w:p>
    <w:p w:rsidR="002A2013" w:rsidRPr="002A2013" w:rsidRDefault="002A2013" w:rsidP="002A2013">
      <w:pPr>
        <w:rPr>
          <w:sz w:val="20"/>
          <w:lang w:val="uk-UA" w:eastAsia="uk-UA"/>
        </w:rPr>
      </w:pPr>
    </w:p>
    <w:p w:rsidR="002A2013" w:rsidRDefault="002A2013">
      <w:pPr>
        <w:sectPr w:rsidR="002A2013" w:rsidSect="002A2013">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tblPr>
      <w:tblGrid>
        <w:gridCol w:w="15480"/>
      </w:tblGrid>
      <w:tr w:rsidR="002A2013" w:rsidRPr="002A2013" w:rsidTr="002A2013">
        <w:trPr>
          <w:trHeight w:val="463"/>
        </w:trPr>
        <w:tc>
          <w:tcPr>
            <w:tcW w:w="15480" w:type="dxa"/>
            <w:tcMar>
              <w:top w:w="60" w:type="dxa"/>
              <w:left w:w="60" w:type="dxa"/>
              <w:bottom w:w="60" w:type="dxa"/>
              <w:right w:w="60" w:type="dxa"/>
            </w:tcMar>
            <w:vAlign w:val="center"/>
          </w:tcPr>
          <w:p w:rsidR="002A2013" w:rsidRPr="002A2013" w:rsidRDefault="002A2013" w:rsidP="002A2013">
            <w:pPr>
              <w:tabs>
                <w:tab w:val="left" w:pos="17640"/>
              </w:tabs>
              <w:ind w:left="180" w:hanging="180"/>
              <w:jc w:val="center"/>
              <w:rPr>
                <w:b/>
                <w:bCs/>
                <w:lang w:eastAsia="uk-UA"/>
              </w:rPr>
            </w:pPr>
            <w:r w:rsidRPr="002A2013">
              <w:rPr>
                <w:b/>
                <w:bCs/>
                <w:lang w:val="uk-UA" w:eastAsia="uk-UA"/>
              </w:rPr>
              <w:lastRenderedPageBreak/>
              <w:t>2. Інформація про володіння посадовими особами емітента акціями емітента</w:t>
            </w:r>
          </w:p>
          <w:p w:rsidR="002A2013" w:rsidRPr="002A2013" w:rsidRDefault="002A2013" w:rsidP="002A2013">
            <w:pPr>
              <w:rPr>
                <w:b/>
                <w:bCs/>
                <w:lang w:eastAsia="uk-UA"/>
              </w:rPr>
            </w:pPr>
          </w:p>
        </w:tc>
      </w:tr>
    </w:tbl>
    <w:p w:rsidR="002A2013" w:rsidRPr="002A2013" w:rsidRDefault="002A2013" w:rsidP="002A2013">
      <w:pPr>
        <w:rPr>
          <w:vanish/>
          <w:lang w:val="uk-UA" w:eastAsia="uk-UA"/>
        </w:rPr>
      </w:pPr>
    </w:p>
    <w:tbl>
      <w:tblPr>
        <w:tblW w:w="15416" w:type="dxa"/>
        <w:tblInd w:w="420" w:type="dxa"/>
        <w:tblLayout w:type="fixed"/>
        <w:tblCellMar>
          <w:top w:w="15" w:type="dxa"/>
          <w:left w:w="15" w:type="dxa"/>
          <w:bottom w:w="15" w:type="dxa"/>
          <w:right w:w="15" w:type="dxa"/>
        </w:tblCellMar>
        <w:tblLook w:val="0000"/>
      </w:tblPr>
      <w:tblGrid>
        <w:gridCol w:w="1800"/>
        <w:gridCol w:w="2340"/>
        <w:gridCol w:w="3060"/>
        <w:gridCol w:w="1321"/>
        <w:gridCol w:w="1588"/>
        <w:gridCol w:w="1308"/>
        <w:gridCol w:w="1292"/>
        <w:gridCol w:w="1489"/>
        <w:gridCol w:w="1218"/>
      </w:tblGrid>
      <w:tr w:rsidR="002A2013" w:rsidRPr="002A2013" w:rsidTr="002A2013">
        <w:tc>
          <w:tcPr>
            <w:tcW w:w="180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Посада</w:t>
            </w:r>
          </w:p>
        </w:tc>
        <w:tc>
          <w:tcPr>
            <w:tcW w:w="234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ind w:left="300" w:hanging="300"/>
              <w:jc w:val="center"/>
              <w:rPr>
                <w:b/>
                <w:bCs/>
                <w:sz w:val="20"/>
                <w:szCs w:val="20"/>
                <w:lang w:val="uk-UA" w:eastAsia="uk-UA"/>
              </w:rPr>
            </w:pPr>
            <w:r w:rsidRPr="002A2013">
              <w:rPr>
                <w:b/>
                <w:bCs/>
                <w:sz w:val="20"/>
                <w:szCs w:val="20"/>
                <w:lang w:val="uk-UA" w:eastAsia="uk-UA"/>
              </w:rPr>
              <w:t>Прізвище, ім'я, по батькові посадової особи</w:t>
            </w:r>
          </w:p>
        </w:tc>
        <w:tc>
          <w:tcPr>
            <w:tcW w:w="306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Паспортні дані фізичної особи (серія, номер, дата видачі, орган, який видав)* або код за ЄДРПОУ юридичної особи</w:t>
            </w:r>
          </w:p>
        </w:tc>
        <w:tc>
          <w:tcPr>
            <w:tcW w:w="1321"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Кількість акцій (штук)</w:t>
            </w:r>
          </w:p>
        </w:tc>
        <w:tc>
          <w:tcPr>
            <w:tcW w:w="1588"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Від загальної кількості акцій (у відсотках)</w:t>
            </w:r>
          </w:p>
        </w:tc>
        <w:tc>
          <w:tcPr>
            <w:tcW w:w="5307" w:type="dxa"/>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Кількість за видами акцій</w:t>
            </w:r>
          </w:p>
        </w:tc>
      </w:tr>
      <w:tr w:rsidR="002A2013" w:rsidRPr="002A2013" w:rsidTr="002A2013">
        <w:tc>
          <w:tcPr>
            <w:tcW w:w="1800" w:type="dxa"/>
            <w:vMerge/>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rPr>
                <w:b/>
                <w:bCs/>
                <w:sz w:val="20"/>
                <w:szCs w:val="20"/>
                <w:lang w:val="uk-UA" w:eastAsia="uk-UA"/>
              </w:rPr>
            </w:pPr>
          </w:p>
        </w:tc>
        <w:tc>
          <w:tcPr>
            <w:tcW w:w="2340" w:type="dxa"/>
            <w:vMerge/>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rPr>
                <w:b/>
                <w:bCs/>
                <w:sz w:val="20"/>
                <w:szCs w:val="20"/>
                <w:lang w:val="uk-UA" w:eastAsia="uk-UA"/>
              </w:rPr>
            </w:pPr>
          </w:p>
        </w:tc>
        <w:tc>
          <w:tcPr>
            <w:tcW w:w="3060" w:type="dxa"/>
            <w:vMerge/>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rPr>
                <w:b/>
                <w:bCs/>
                <w:sz w:val="20"/>
                <w:szCs w:val="20"/>
                <w:lang w:val="uk-UA" w:eastAsia="uk-UA"/>
              </w:rPr>
            </w:pPr>
          </w:p>
        </w:tc>
        <w:tc>
          <w:tcPr>
            <w:tcW w:w="1321" w:type="dxa"/>
            <w:vMerge/>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rPr>
                <w:b/>
                <w:bCs/>
                <w:sz w:val="20"/>
                <w:szCs w:val="20"/>
                <w:lang w:val="uk-UA" w:eastAsia="uk-UA"/>
              </w:rPr>
            </w:pPr>
          </w:p>
        </w:tc>
        <w:tc>
          <w:tcPr>
            <w:tcW w:w="1588" w:type="dxa"/>
            <w:vMerge/>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rPr>
                <w:b/>
                <w:bCs/>
                <w:sz w:val="20"/>
                <w:szCs w:val="20"/>
                <w:lang w:val="uk-UA" w:eastAsia="uk-UA"/>
              </w:rPr>
            </w:pPr>
          </w:p>
        </w:tc>
        <w:tc>
          <w:tcPr>
            <w:tcW w:w="130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прості іменні</w:t>
            </w:r>
          </w:p>
        </w:tc>
        <w:tc>
          <w:tcPr>
            <w:tcW w:w="12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прості на пред'явника</w:t>
            </w:r>
          </w:p>
        </w:tc>
        <w:tc>
          <w:tcPr>
            <w:tcW w:w="148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ind w:left="-243"/>
              <w:jc w:val="center"/>
              <w:rPr>
                <w:b/>
                <w:bCs/>
                <w:sz w:val="20"/>
                <w:szCs w:val="20"/>
                <w:lang w:val="en-US" w:eastAsia="uk-UA"/>
              </w:rPr>
            </w:pPr>
            <w:r w:rsidRPr="002A2013">
              <w:rPr>
                <w:b/>
                <w:bCs/>
                <w:sz w:val="20"/>
                <w:szCs w:val="20"/>
                <w:lang w:val="en-US" w:eastAsia="uk-UA"/>
              </w:rPr>
              <w:t xml:space="preserve">  </w:t>
            </w:r>
            <w:r w:rsidRPr="002A2013">
              <w:rPr>
                <w:b/>
                <w:bCs/>
                <w:sz w:val="20"/>
                <w:szCs w:val="20"/>
                <w:lang w:val="uk-UA" w:eastAsia="uk-UA"/>
              </w:rPr>
              <w:t>Привілейовані</w:t>
            </w:r>
          </w:p>
          <w:p w:rsidR="002A2013" w:rsidRPr="002A2013" w:rsidRDefault="002A2013" w:rsidP="002A2013">
            <w:pPr>
              <w:ind w:left="-243"/>
              <w:jc w:val="center"/>
              <w:rPr>
                <w:b/>
                <w:bCs/>
                <w:sz w:val="20"/>
                <w:szCs w:val="20"/>
                <w:lang w:val="uk-UA" w:eastAsia="uk-UA"/>
              </w:rPr>
            </w:pPr>
            <w:r w:rsidRPr="002A2013">
              <w:rPr>
                <w:b/>
                <w:bCs/>
                <w:sz w:val="20"/>
                <w:szCs w:val="20"/>
                <w:lang w:val="uk-UA" w:eastAsia="uk-UA"/>
              </w:rPr>
              <w:t>іменні</w:t>
            </w:r>
          </w:p>
        </w:tc>
        <w:tc>
          <w:tcPr>
            <w:tcW w:w="121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привілейовані на пред'явника</w:t>
            </w:r>
          </w:p>
        </w:tc>
      </w:tr>
      <w:tr w:rsidR="002A2013" w:rsidRPr="002A2013" w:rsidTr="002A2013">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1</w:t>
            </w:r>
          </w:p>
        </w:tc>
        <w:tc>
          <w:tcPr>
            <w:tcW w:w="23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2</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3</w:t>
            </w:r>
          </w:p>
        </w:tc>
        <w:tc>
          <w:tcPr>
            <w:tcW w:w="132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en-US" w:eastAsia="uk-UA"/>
              </w:rPr>
            </w:pPr>
            <w:r w:rsidRPr="002A2013">
              <w:rPr>
                <w:b/>
                <w:bCs/>
                <w:sz w:val="20"/>
                <w:szCs w:val="20"/>
                <w:lang w:val="en-US" w:eastAsia="uk-UA"/>
              </w:rPr>
              <w:t>4</w:t>
            </w:r>
          </w:p>
        </w:tc>
        <w:tc>
          <w:tcPr>
            <w:tcW w:w="15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en-US" w:eastAsia="uk-UA"/>
              </w:rPr>
            </w:pPr>
            <w:r w:rsidRPr="002A2013">
              <w:rPr>
                <w:b/>
                <w:bCs/>
                <w:sz w:val="20"/>
                <w:szCs w:val="20"/>
                <w:lang w:val="en-US" w:eastAsia="uk-UA"/>
              </w:rPr>
              <w:t>5</w:t>
            </w:r>
          </w:p>
        </w:tc>
        <w:tc>
          <w:tcPr>
            <w:tcW w:w="130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en-US" w:eastAsia="uk-UA"/>
              </w:rPr>
            </w:pPr>
            <w:r w:rsidRPr="002A2013">
              <w:rPr>
                <w:b/>
                <w:bCs/>
                <w:sz w:val="20"/>
                <w:szCs w:val="20"/>
                <w:lang w:val="en-US" w:eastAsia="uk-UA"/>
              </w:rPr>
              <w:t>6</w:t>
            </w:r>
          </w:p>
        </w:tc>
        <w:tc>
          <w:tcPr>
            <w:tcW w:w="12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en-US" w:eastAsia="uk-UA"/>
              </w:rPr>
            </w:pPr>
            <w:r w:rsidRPr="002A2013">
              <w:rPr>
                <w:b/>
                <w:bCs/>
                <w:sz w:val="20"/>
                <w:szCs w:val="20"/>
                <w:lang w:val="en-US" w:eastAsia="uk-UA"/>
              </w:rPr>
              <w:t>7</w:t>
            </w:r>
          </w:p>
        </w:tc>
        <w:tc>
          <w:tcPr>
            <w:tcW w:w="148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en-US" w:eastAsia="uk-UA"/>
              </w:rPr>
            </w:pPr>
            <w:r w:rsidRPr="002A2013">
              <w:rPr>
                <w:b/>
                <w:bCs/>
                <w:sz w:val="20"/>
                <w:szCs w:val="20"/>
                <w:lang w:val="en-US" w:eastAsia="uk-UA"/>
              </w:rPr>
              <w:t>8</w:t>
            </w:r>
          </w:p>
        </w:tc>
        <w:tc>
          <w:tcPr>
            <w:tcW w:w="121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en-US" w:eastAsia="uk-UA"/>
              </w:rPr>
            </w:pPr>
            <w:r w:rsidRPr="002A2013">
              <w:rPr>
                <w:b/>
                <w:bCs/>
                <w:sz w:val="20"/>
                <w:szCs w:val="20"/>
                <w:lang w:val="en-US" w:eastAsia="uk-UA"/>
              </w:rPr>
              <w:t>9</w:t>
            </w:r>
          </w:p>
        </w:tc>
      </w:tr>
      <w:tr w:rsidR="002A2013" w:rsidRPr="002A2013" w:rsidTr="002A2013">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Генеральний  директор</w:t>
            </w:r>
          </w:p>
        </w:tc>
        <w:tc>
          <w:tcPr>
            <w:tcW w:w="23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Шолота Сергiй Васильович</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АА 737154 08.05.1998 Вiнницьким РВ УМВС України у Вiнницькiй областi</w:t>
            </w:r>
          </w:p>
        </w:tc>
        <w:tc>
          <w:tcPr>
            <w:tcW w:w="132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790562</w:t>
            </w:r>
          </w:p>
        </w:tc>
        <w:tc>
          <w:tcPr>
            <w:tcW w:w="15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85.87781864635</w:t>
            </w:r>
          </w:p>
        </w:tc>
        <w:tc>
          <w:tcPr>
            <w:tcW w:w="130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790562</w:t>
            </w:r>
          </w:p>
        </w:tc>
        <w:tc>
          <w:tcPr>
            <w:tcW w:w="12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48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21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r>
      <w:tr w:rsidR="002A2013" w:rsidRPr="002A2013" w:rsidTr="002A2013">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Головний бухгалтер</w:t>
            </w:r>
          </w:p>
        </w:tc>
        <w:tc>
          <w:tcPr>
            <w:tcW w:w="23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Крижанiвська Любов Анатолiївна</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АА 313560 11.10.1996 Вiнницьким РВ УМВС України у Вiнницькiй областi</w:t>
            </w:r>
          </w:p>
        </w:tc>
        <w:tc>
          <w:tcPr>
            <w:tcW w:w="132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5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30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2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48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21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r>
      <w:tr w:rsidR="002A2013" w:rsidRPr="002A2013" w:rsidTr="002A2013">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Член  Наглядової ради</w:t>
            </w:r>
          </w:p>
        </w:tc>
        <w:tc>
          <w:tcPr>
            <w:tcW w:w="23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Колiсник Лариса Миколаївна</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АА 345031 25.09.1996 Замостянським РВ УМВС України у Вiнницькiй областi</w:t>
            </w:r>
          </w:p>
        </w:tc>
        <w:tc>
          <w:tcPr>
            <w:tcW w:w="132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500</w:t>
            </w:r>
          </w:p>
        </w:tc>
        <w:tc>
          <w:tcPr>
            <w:tcW w:w="15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0.05431441092</w:t>
            </w:r>
          </w:p>
        </w:tc>
        <w:tc>
          <w:tcPr>
            <w:tcW w:w="130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500</w:t>
            </w:r>
          </w:p>
        </w:tc>
        <w:tc>
          <w:tcPr>
            <w:tcW w:w="12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48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21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r>
      <w:tr w:rsidR="002A2013" w:rsidRPr="002A2013" w:rsidTr="002A2013">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Член Наглядової ради</w:t>
            </w:r>
          </w:p>
        </w:tc>
        <w:tc>
          <w:tcPr>
            <w:tcW w:w="23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Чижик Олександр Петрович</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АА 955215 21.10.1996 Вiнницьким РВ УМВС України у Вiнницькiй областi</w:t>
            </w:r>
          </w:p>
        </w:tc>
        <w:tc>
          <w:tcPr>
            <w:tcW w:w="132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170</w:t>
            </w:r>
          </w:p>
        </w:tc>
        <w:tc>
          <w:tcPr>
            <w:tcW w:w="15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0.01846689971</w:t>
            </w:r>
          </w:p>
        </w:tc>
        <w:tc>
          <w:tcPr>
            <w:tcW w:w="130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170</w:t>
            </w:r>
          </w:p>
        </w:tc>
        <w:tc>
          <w:tcPr>
            <w:tcW w:w="12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48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21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r>
      <w:tr w:rsidR="002A2013" w:rsidRPr="002A2013" w:rsidTr="002A2013">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Ревiзор</w:t>
            </w:r>
          </w:p>
        </w:tc>
        <w:tc>
          <w:tcPr>
            <w:tcW w:w="23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Шолота Владислав Васильович</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АА 737257 13.05.1998 Вiнницьким РВ УМВС України у Вiнницькiй областi</w:t>
            </w:r>
          </w:p>
        </w:tc>
        <w:tc>
          <w:tcPr>
            <w:tcW w:w="132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23490</w:t>
            </w:r>
          </w:p>
        </w:tc>
        <w:tc>
          <w:tcPr>
            <w:tcW w:w="15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2.55169102487</w:t>
            </w:r>
          </w:p>
        </w:tc>
        <w:tc>
          <w:tcPr>
            <w:tcW w:w="130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23490</w:t>
            </w:r>
          </w:p>
        </w:tc>
        <w:tc>
          <w:tcPr>
            <w:tcW w:w="12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48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21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r>
      <w:tr w:rsidR="002A2013" w:rsidRPr="002A2013" w:rsidTr="002A2013">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Голова Наглядової ради</w:t>
            </w:r>
          </w:p>
        </w:tc>
        <w:tc>
          <w:tcPr>
            <w:tcW w:w="23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Шолота Ганна Антонiвна</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АА 737139 08.05.1998 Вiнницьким РВ УМВС України у Вiнницькiй областi</w:t>
            </w:r>
          </w:p>
        </w:tc>
        <w:tc>
          <w:tcPr>
            <w:tcW w:w="132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102644</w:t>
            </w:r>
          </w:p>
        </w:tc>
        <w:tc>
          <w:tcPr>
            <w:tcW w:w="15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11.15009678828</w:t>
            </w:r>
          </w:p>
        </w:tc>
        <w:tc>
          <w:tcPr>
            <w:tcW w:w="130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102644</w:t>
            </w:r>
          </w:p>
        </w:tc>
        <w:tc>
          <w:tcPr>
            <w:tcW w:w="12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48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c>
          <w:tcPr>
            <w:tcW w:w="121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en-US" w:eastAsia="uk-UA"/>
              </w:rPr>
            </w:pPr>
            <w:r w:rsidRPr="002A2013">
              <w:rPr>
                <w:bCs/>
                <w:sz w:val="20"/>
                <w:szCs w:val="20"/>
                <w:lang w:val="en-US" w:eastAsia="uk-UA"/>
              </w:rPr>
              <w:t>0</w:t>
            </w:r>
          </w:p>
        </w:tc>
      </w:tr>
      <w:tr w:rsidR="002A2013" w:rsidRPr="002A2013" w:rsidTr="002A2013">
        <w:tc>
          <w:tcPr>
            <w:tcW w:w="7200"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2A2013" w:rsidRPr="002A2013" w:rsidRDefault="002A2013" w:rsidP="002A2013">
            <w:pPr>
              <w:jc w:val="right"/>
              <w:rPr>
                <w:b/>
                <w:bCs/>
                <w:sz w:val="20"/>
                <w:szCs w:val="20"/>
                <w:lang w:val="uk-UA" w:eastAsia="uk-UA"/>
              </w:rPr>
            </w:pPr>
            <w:r w:rsidRPr="002A2013">
              <w:rPr>
                <w:b/>
                <w:bCs/>
                <w:sz w:val="20"/>
                <w:szCs w:val="20"/>
                <w:lang w:val="uk-UA" w:eastAsia="uk-UA"/>
              </w:rPr>
              <w:t>Усього</w:t>
            </w:r>
          </w:p>
        </w:tc>
        <w:tc>
          <w:tcPr>
            <w:tcW w:w="132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en-US" w:eastAsia="uk-UA"/>
              </w:rPr>
            </w:pPr>
            <w:r w:rsidRPr="002A2013">
              <w:rPr>
                <w:b/>
                <w:bCs/>
                <w:sz w:val="20"/>
                <w:szCs w:val="20"/>
                <w:lang w:val="en-US" w:eastAsia="uk-UA"/>
              </w:rPr>
              <w:t>917366</w:t>
            </w:r>
          </w:p>
        </w:tc>
        <w:tc>
          <w:tcPr>
            <w:tcW w:w="158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en-US" w:eastAsia="uk-UA"/>
              </w:rPr>
            </w:pPr>
            <w:r w:rsidRPr="002A2013">
              <w:rPr>
                <w:b/>
                <w:bCs/>
                <w:sz w:val="20"/>
                <w:szCs w:val="20"/>
                <w:lang w:val="en-US" w:eastAsia="uk-UA"/>
              </w:rPr>
              <w:t>99.65238777013</w:t>
            </w:r>
          </w:p>
        </w:tc>
        <w:tc>
          <w:tcPr>
            <w:tcW w:w="130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en-US" w:eastAsia="uk-UA"/>
              </w:rPr>
            </w:pPr>
            <w:r w:rsidRPr="002A2013">
              <w:rPr>
                <w:b/>
                <w:bCs/>
                <w:sz w:val="20"/>
                <w:szCs w:val="20"/>
                <w:lang w:val="en-US" w:eastAsia="uk-UA"/>
              </w:rPr>
              <w:t>917366</w:t>
            </w:r>
          </w:p>
        </w:tc>
        <w:tc>
          <w:tcPr>
            <w:tcW w:w="12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en-US" w:eastAsia="uk-UA"/>
              </w:rPr>
            </w:pPr>
            <w:r w:rsidRPr="002A2013">
              <w:rPr>
                <w:b/>
                <w:bCs/>
                <w:sz w:val="20"/>
                <w:szCs w:val="20"/>
                <w:lang w:val="en-US" w:eastAsia="uk-UA"/>
              </w:rPr>
              <w:t>0</w:t>
            </w:r>
          </w:p>
        </w:tc>
        <w:tc>
          <w:tcPr>
            <w:tcW w:w="148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en-US" w:eastAsia="uk-UA"/>
              </w:rPr>
            </w:pPr>
            <w:r w:rsidRPr="002A2013">
              <w:rPr>
                <w:b/>
                <w:bCs/>
                <w:sz w:val="20"/>
                <w:szCs w:val="20"/>
                <w:lang w:val="en-US" w:eastAsia="uk-UA"/>
              </w:rPr>
              <w:t>0</w:t>
            </w:r>
          </w:p>
        </w:tc>
        <w:tc>
          <w:tcPr>
            <w:tcW w:w="121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en-US" w:eastAsia="uk-UA"/>
              </w:rPr>
            </w:pPr>
            <w:r w:rsidRPr="002A2013">
              <w:rPr>
                <w:b/>
                <w:bCs/>
                <w:sz w:val="20"/>
                <w:szCs w:val="20"/>
                <w:lang w:val="en-US" w:eastAsia="uk-UA"/>
              </w:rPr>
              <w:t>0</w:t>
            </w:r>
          </w:p>
        </w:tc>
      </w:tr>
    </w:tbl>
    <w:p w:rsidR="002A2013" w:rsidRPr="002A2013" w:rsidRDefault="002A2013" w:rsidP="002A2013">
      <w:pPr>
        <w:rPr>
          <w:lang w:val="en-US" w:eastAsia="uk-UA"/>
        </w:rPr>
      </w:pPr>
    </w:p>
    <w:p w:rsidR="002A2013" w:rsidRDefault="002A2013">
      <w:pPr>
        <w:sectPr w:rsidR="002A2013" w:rsidSect="002A2013">
          <w:pgSz w:w="16838" w:h="11906" w:orient="landscape"/>
          <w:pgMar w:top="1417" w:right="363" w:bottom="850" w:left="363" w:header="709" w:footer="709" w:gutter="0"/>
          <w:cols w:space="708"/>
          <w:docGrid w:linePitch="360"/>
        </w:sectPr>
      </w:pPr>
    </w:p>
    <w:tbl>
      <w:tblPr>
        <w:tblW w:w="15480" w:type="dxa"/>
        <w:tblInd w:w="420" w:type="dxa"/>
        <w:tblCellMar>
          <w:top w:w="15" w:type="dxa"/>
          <w:left w:w="15" w:type="dxa"/>
          <w:bottom w:w="15" w:type="dxa"/>
          <w:right w:w="15" w:type="dxa"/>
        </w:tblCellMar>
        <w:tblLook w:val="0000"/>
      </w:tblPr>
      <w:tblGrid>
        <w:gridCol w:w="15480"/>
      </w:tblGrid>
      <w:tr w:rsidR="002A2013" w:rsidRPr="002A2013" w:rsidTr="002A2013">
        <w:trPr>
          <w:trHeight w:val="463"/>
        </w:trPr>
        <w:tc>
          <w:tcPr>
            <w:tcW w:w="15480" w:type="dxa"/>
            <w:tcMar>
              <w:top w:w="60" w:type="dxa"/>
              <w:left w:w="60" w:type="dxa"/>
              <w:bottom w:w="60" w:type="dxa"/>
              <w:right w:w="60" w:type="dxa"/>
            </w:tcMar>
            <w:vAlign w:val="center"/>
          </w:tcPr>
          <w:p w:rsidR="002A2013" w:rsidRPr="002A2013" w:rsidRDefault="002A2013" w:rsidP="002A2013">
            <w:pPr>
              <w:jc w:val="center"/>
              <w:rPr>
                <w:b/>
                <w:sz w:val="28"/>
                <w:szCs w:val="28"/>
                <w:lang w:eastAsia="uk-UA"/>
              </w:rPr>
            </w:pPr>
            <w:r w:rsidRPr="002A2013">
              <w:rPr>
                <w:b/>
                <w:bCs/>
                <w:sz w:val="28"/>
                <w:szCs w:val="28"/>
                <w:lang w:val="en-US" w:eastAsia="uk-UA"/>
              </w:rPr>
              <w:lastRenderedPageBreak/>
              <w:t>VI</w:t>
            </w:r>
            <w:r w:rsidRPr="002A2013">
              <w:rPr>
                <w:b/>
                <w:bCs/>
                <w:sz w:val="28"/>
                <w:szCs w:val="28"/>
                <w:lang w:val="uk-UA" w:eastAsia="uk-UA"/>
              </w:rPr>
              <w:t xml:space="preserve">. </w:t>
            </w:r>
            <w:r w:rsidRPr="002A2013">
              <w:rPr>
                <w:b/>
                <w:sz w:val="28"/>
                <w:szCs w:val="28"/>
                <w:lang w:val="uk-UA" w:eastAsia="uk-UA"/>
              </w:rPr>
              <w:t>Інформація про осіб, що володіють 10 відсотками та більше акцій емітента</w:t>
            </w:r>
          </w:p>
          <w:p w:rsidR="002A2013" w:rsidRPr="002A2013" w:rsidRDefault="002A2013" w:rsidP="002A2013">
            <w:pPr>
              <w:jc w:val="center"/>
              <w:rPr>
                <w:b/>
                <w:bCs/>
                <w:lang w:eastAsia="uk-UA"/>
              </w:rPr>
            </w:pPr>
          </w:p>
        </w:tc>
      </w:tr>
    </w:tbl>
    <w:p w:rsidR="002A2013" w:rsidRPr="002A2013" w:rsidRDefault="002A2013" w:rsidP="002A2013">
      <w:pPr>
        <w:rPr>
          <w:vanish/>
          <w:lang w:val="uk-UA" w:eastAsia="uk-UA"/>
        </w:rPr>
      </w:pPr>
    </w:p>
    <w:tbl>
      <w:tblPr>
        <w:tblW w:w="15480" w:type="dxa"/>
        <w:tblInd w:w="4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tblPr>
      <w:tblGrid>
        <w:gridCol w:w="2700"/>
        <w:gridCol w:w="540"/>
        <w:gridCol w:w="720"/>
        <w:gridCol w:w="3420"/>
        <w:gridCol w:w="1279"/>
        <w:gridCol w:w="1588"/>
        <w:gridCol w:w="1308"/>
        <w:gridCol w:w="1292"/>
        <w:gridCol w:w="1489"/>
        <w:gridCol w:w="1144"/>
      </w:tblGrid>
      <w:tr w:rsidR="002A2013" w:rsidRPr="002A2013" w:rsidTr="002A2013">
        <w:tc>
          <w:tcPr>
            <w:tcW w:w="2700" w:type="dxa"/>
            <w:vMerge w:val="restart"/>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Найменування юридичної особи</w:t>
            </w:r>
          </w:p>
        </w:tc>
        <w:tc>
          <w:tcPr>
            <w:tcW w:w="1260" w:type="dxa"/>
            <w:gridSpan w:val="2"/>
            <w:vMerge w:val="restart"/>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Код за ЄДРПОУ</w:t>
            </w:r>
          </w:p>
        </w:tc>
        <w:tc>
          <w:tcPr>
            <w:tcW w:w="3420" w:type="dxa"/>
            <w:vMerge w:val="restart"/>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Місцезнаходження</w:t>
            </w:r>
          </w:p>
        </w:tc>
        <w:tc>
          <w:tcPr>
            <w:tcW w:w="1279" w:type="dxa"/>
            <w:vMerge w:val="restart"/>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Кількість акцій (штук)</w:t>
            </w:r>
          </w:p>
        </w:tc>
        <w:tc>
          <w:tcPr>
            <w:tcW w:w="1588" w:type="dxa"/>
            <w:vMerge w:val="restart"/>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Від загальної кількості акцій (у відсотках)</w:t>
            </w:r>
          </w:p>
        </w:tc>
        <w:tc>
          <w:tcPr>
            <w:tcW w:w="5233" w:type="dxa"/>
            <w:gridSpan w:val="4"/>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Кількість за видами акцій</w:t>
            </w:r>
          </w:p>
        </w:tc>
      </w:tr>
      <w:tr w:rsidR="002A2013" w:rsidRPr="002A2013" w:rsidTr="002A2013">
        <w:tc>
          <w:tcPr>
            <w:tcW w:w="2700" w:type="dxa"/>
            <w:vMerge/>
            <w:vAlign w:val="center"/>
          </w:tcPr>
          <w:p w:rsidR="002A2013" w:rsidRPr="002A2013" w:rsidRDefault="002A2013" w:rsidP="002A2013">
            <w:pPr>
              <w:rPr>
                <w:b/>
                <w:bCs/>
                <w:sz w:val="20"/>
                <w:szCs w:val="20"/>
                <w:lang w:val="uk-UA" w:eastAsia="uk-UA"/>
              </w:rPr>
            </w:pPr>
          </w:p>
        </w:tc>
        <w:tc>
          <w:tcPr>
            <w:tcW w:w="1260" w:type="dxa"/>
            <w:gridSpan w:val="2"/>
            <w:vMerge/>
            <w:vAlign w:val="center"/>
          </w:tcPr>
          <w:p w:rsidR="002A2013" w:rsidRPr="002A2013" w:rsidRDefault="002A2013" w:rsidP="002A2013">
            <w:pPr>
              <w:rPr>
                <w:b/>
                <w:bCs/>
                <w:sz w:val="20"/>
                <w:szCs w:val="20"/>
                <w:lang w:val="uk-UA" w:eastAsia="uk-UA"/>
              </w:rPr>
            </w:pPr>
          </w:p>
        </w:tc>
        <w:tc>
          <w:tcPr>
            <w:tcW w:w="3420" w:type="dxa"/>
            <w:vMerge/>
            <w:vAlign w:val="center"/>
          </w:tcPr>
          <w:p w:rsidR="002A2013" w:rsidRPr="002A2013" w:rsidRDefault="002A2013" w:rsidP="002A2013">
            <w:pPr>
              <w:rPr>
                <w:b/>
                <w:bCs/>
                <w:sz w:val="20"/>
                <w:szCs w:val="20"/>
                <w:lang w:val="uk-UA" w:eastAsia="uk-UA"/>
              </w:rPr>
            </w:pPr>
          </w:p>
        </w:tc>
        <w:tc>
          <w:tcPr>
            <w:tcW w:w="1279" w:type="dxa"/>
            <w:vMerge/>
            <w:vAlign w:val="center"/>
          </w:tcPr>
          <w:p w:rsidR="002A2013" w:rsidRPr="002A2013" w:rsidRDefault="002A2013" w:rsidP="002A2013">
            <w:pPr>
              <w:rPr>
                <w:b/>
                <w:bCs/>
                <w:sz w:val="20"/>
                <w:szCs w:val="20"/>
                <w:lang w:val="uk-UA" w:eastAsia="uk-UA"/>
              </w:rPr>
            </w:pPr>
          </w:p>
        </w:tc>
        <w:tc>
          <w:tcPr>
            <w:tcW w:w="1588" w:type="dxa"/>
            <w:vMerge/>
            <w:vAlign w:val="center"/>
          </w:tcPr>
          <w:p w:rsidR="002A2013" w:rsidRPr="002A2013" w:rsidRDefault="002A2013" w:rsidP="002A2013">
            <w:pPr>
              <w:rPr>
                <w:b/>
                <w:bCs/>
                <w:sz w:val="20"/>
                <w:szCs w:val="20"/>
                <w:lang w:val="uk-UA" w:eastAsia="uk-UA"/>
              </w:rPr>
            </w:pPr>
          </w:p>
        </w:tc>
        <w:tc>
          <w:tcPr>
            <w:tcW w:w="1308" w:type="dxa"/>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прості іменні</w:t>
            </w:r>
          </w:p>
        </w:tc>
        <w:tc>
          <w:tcPr>
            <w:tcW w:w="1292" w:type="dxa"/>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прості на пред'явника</w:t>
            </w:r>
          </w:p>
        </w:tc>
        <w:tc>
          <w:tcPr>
            <w:tcW w:w="1489" w:type="dxa"/>
            <w:tcMar>
              <w:top w:w="60" w:type="dxa"/>
              <w:left w:w="60" w:type="dxa"/>
              <w:bottom w:w="60" w:type="dxa"/>
              <w:right w:w="60" w:type="dxa"/>
            </w:tcMar>
            <w:vAlign w:val="center"/>
          </w:tcPr>
          <w:p w:rsidR="002A2013" w:rsidRPr="002A2013" w:rsidRDefault="002A2013" w:rsidP="002A2013">
            <w:pPr>
              <w:ind w:left="-243"/>
              <w:jc w:val="center"/>
              <w:rPr>
                <w:b/>
                <w:bCs/>
                <w:sz w:val="20"/>
                <w:szCs w:val="20"/>
                <w:lang w:val="en-US" w:eastAsia="uk-UA"/>
              </w:rPr>
            </w:pPr>
            <w:r w:rsidRPr="002A2013">
              <w:rPr>
                <w:b/>
                <w:bCs/>
                <w:sz w:val="20"/>
                <w:szCs w:val="20"/>
                <w:lang w:val="en-US" w:eastAsia="uk-UA"/>
              </w:rPr>
              <w:t xml:space="preserve">  </w:t>
            </w:r>
            <w:r w:rsidRPr="002A2013">
              <w:rPr>
                <w:b/>
                <w:bCs/>
                <w:sz w:val="20"/>
                <w:szCs w:val="20"/>
                <w:lang w:val="uk-UA" w:eastAsia="uk-UA"/>
              </w:rPr>
              <w:t>Привілейовані</w:t>
            </w:r>
          </w:p>
          <w:p w:rsidR="002A2013" w:rsidRPr="002A2013" w:rsidRDefault="002A2013" w:rsidP="002A2013">
            <w:pPr>
              <w:ind w:left="-243"/>
              <w:jc w:val="center"/>
              <w:rPr>
                <w:b/>
                <w:bCs/>
                <w:sz w:val="20"/>
                <w:szCs w:val="20"/>
                <w:lang w:val="uk-UA" w:eastAsia="uk-UA"/>
              </w:rPr>
            </w:pPr>
            <w:r w:rsidRPr="002A2013">
              <w:rPr>
                <w:b/>
                <w:bCs/>
                <w:sz w:val="20"/>
                <w:szCs w:val="20"/>
                <w:lang w:val="uk-UA" w:eastAsia="uk-UA"/>
              </w:rPr>
              <w:t>іменні</w:t>
            </w:r>
          </w:p>
        </w:tc>
        <w:tc>
          <w:tcPr>
            <w:tcW w:w="1144" w:type="dxa"/>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привілейовані на пред'явника</w:t>
            </w:r>
          </w:p>
        </w:tc>
      </w:tr>
      <w:tr w:rsidR="002A2013" w:rsidRPr="002A2013" w:rsidTr="002A2013">
        <w:tc>
          <w:tcPr>
            <w:tcW w:w="3240" w:type="dxa"/>
            <w:gridSpan w:val="2"/>
            <w:vMerge w:val="restart"/>
            <w:tcMar>
              <w:top w:w="60" w:type="dxa"/>
              <w:left w:w="60" w:type="dxa"/>
              <w:bottom w:w="60" w:type="dxa"/>
              <w:right w:w="60" w:type="dxa"/>
            </w:tcMar>
            <w:vAlign w:val="center"/>
          </w:tcPr>
          <w:p w:rsidR="002A2013" w:rsidRPr="002A2013" w:rsidRDefault="002A2013" w:rsidP="002A2013">
            <w:pPr>
              <w:jc w:val="center"/>
              <w:rPr>
                <w:b/>
                <w:bCs/>
                <w:sz w:val="20"/>
                <w:szCs w:val="20"/>
                <w:lang w:eastAsia="uk-UA"/>
              </w:rPr>
            </w:pPr>
            <w:r w:rsidRPr="002A2013">
              <w:rPr>
                <w:b/>
                <w:bCs/>
                <w:color w:val="000000"/>
                <w:sz w:val="20"/>
                <w:szCs w:val="20"/>
                <w:lang w:val="uk-UA" w:eastAsia="uk-UA"/>
              </w:rPr>
              <w:t>Прізвище, ім'я, по батькові фізичної особи*</w:t>
            </w:r>
          </w:p>
        </w:tc>
        <w:tc>
          <w:tcPr>
            <w:tcW w:w="4140" w:type="dxa"/>
            <w:gridSpan w:val="2"/>
            <w:vMerge w:val="restart"/>
            <w:tcMar>
              <w:top w:w="60" w:type="dxa"/>
              <w:left w:w="60" w:type="dxa"/>
              <w:bottom w:w="60" w:type="dxa"/>
              <w:right w:w="60" w:type="dxa"/>
            </w:tcMar>
            <w:vAlign w:val="center"/>
          </w:tcPr>
          <w:p w:rsidR="002A2013" w:rsidRPr="002A2013" w:rsidRDefault="002A2013" w:rsidP="002A2013">
            <w:pPr>
              <w:jc w:val="center"/>
              <w:rPr>
                <w:b/>
                <w:bCs/>
                <w:sz w:val="20"/>
                <w:szCs w:val="20"/>
                <w:lang w:eastAsia="uk-UA"/>
              </w:rPr>
            </w:pPr>
            <w:r w:rsidRPr="002A2013">
              <w:rPr>
                <w:b/>
                <w:bCs/>
                <w:color w:val="000000"/>
                <w:sz w:val="20"/>
                <w:szCs w:val="20"/>
                <w:lang w:val="uk-UA" w:eastAsia="uk-UA"/>
              </w:rPr>
              <w:t>Серія, номер, дата видачі паспорта, найменування органу, який видав паспорт**</w:t>
            </w:r>
          </w:p>
        </w:tc>
        <w:tc>
          <w:tcPr>
            <w:tcW w:w="1279" w:type="dxa"/>
            <w:vMerge w:val="restart"/>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Кількість акцій (штук)</w:t>
            </w:r>
          </w:p>
        </w:tc>
        <w:tc>
          <w:tcPr>
            <w:tcW w:w="1588" w:type="dxa"/>
            <w:vMerge w:val="restart"/>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Від загальної кількості акцій (у відсотках)</w:t>
            </w:r>
          </w:p>
        </w:tc>
        <w:tc>
          <w:tcPr>
            <w:tcW w:w="5233" w:type="dxa"/>
            <w:gridSpan w:val="4"/>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Кількість за видами акцій</w:t>
            </w:r>
          </w:p>
        </w:tc>
      </w:tr>
      <w:tr w:rsidR="002A2013" w:rsidRPr="002A2013" w:rsidTr="002A2013">
        <w:tc>
          <w:tcPr>
            <w:tcW w:w="3240" w:type="dxa"/>
            <w:gridSpan w:val="2"/>
            <w:vMerge/>
            <w:vAlign w:val="center"/>
          </w:tcPr>
          <w:p w:rsidR="002A2013" w:rsidRPr="002A2013" w:rsidRDefault="002A2013" w:rsidP="002A2013">
            <w:pPr>
              <w:rPr>
                <w:b/>
                <w:bCs/>
                <w:sz w:val="20"/>
                <w:szCs w:val="20"/>
                <w:lang w:val="uk-UA" w:eastAsia="uk-UA"/>
              </w:rPr>
            </w:pPr>
          </w:p>
        </w:tc>
        <w:tc>
          <w:tcPr>
            <w:tcW w:w="4140" w:type="dxa"/>
            <w:gridSpan w:val="2"/>
            <w:vMerge/>
            <w:vAlign w:val="center"/>
          </w:tcPr>
          <w:p w:rsidR="002A2013" w:rsidRPr="002A2013" w:rsidRDefault="002A2013" w:rsidP="002A2013">
            <w:pPr>
              <w:rPr>
                <w:b/>
                <w:bCs/>
                <w:sz w:val="20"/>
                <w:szCs w:val="20"/>
                <w:lang w:val="uk-UA" w:eastAsia="uk-UA"/>
              </w:rPr>
            </w:pPr>
          </w:p>
        </w:tc>
        <w:tc>
          <w:tcPr>
            <w:tcW w:w="1279" w:type="dxa"/>
            <w:vMerge/>
            <w:vAlign w:val="center"/>
          </w:tcPr>
          <w:p w:rsidR="002A2013" w:rsidRPr="002A2013" w:rsidRDefault="002A2013" w:rsidP="002A2013">
            <w:pPr>
              <w:rPr>
                <w:b/>
                <w:bCs/>
                <w:sz w:val="20"/>
                <w:szCs w:val="20"/>
                <w:lang w:val="uk-UA" w:eastAsia="uk-UA"/>
              </w:rPr>
            </w:pPr>
          </w:p>
        </w:tc>
        <w:tc>
          <w:tcPr>
            <w:tcW w:w="1588" w:type="dxa"/>
            <w:vMerge/>
            <w:vAlign w:val="center"/>
          </w:tcPr>
          <w:p w:rsidR="002A2013" w:rsidRPr="002A2013" w:rsidRDefault="002A2013" w:rsidP="002A2013">
            <w:pPr>
              <w:rPr>
                <w:b/>
                <w:bCs/>
                <w:sz w:val="20"/>
                <w:szCs w:val="20"/>
                <w:lang w:val="uk-UA" w:eastAsia="uk-UA"/>
              </w:rPr>
            </w:pPr>
          </w:p>
        </w:tc>
        <w:tc>
          <w:tcPr>
            <w:tcW w:w="1308" w:type="dxa"/>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прості іменні</w:t>
            </w:r>
          </w:p>
        </w:tc>
        <w:tc>
          <w:tcPr>
            <w:tcW w:w="1292" w:type="dxa"/>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прості на пред'явника</w:t>
            </w:r>
          </w:p>
        </w:tc>
        <w:tc>
          <w:tcPr>
            <w:tcW w:w="1489" w:type="dxa"/>
            <w:tcMar>
              <w:top w:w="60" w:type="dxa"/>
              <w:left w:w="60" w:type="dxa"/>
              <w:bottom w:w="60" w:type="dxa"/>
              <w:right w:w="60" w:type="dxa"/>
            </w:tcMar>
            <w:vAlign w:val="center"/>
          </w:tcPr>
          <w:p w:rsidR="002A2013" w:rsidRPr="002A2013" w:rsidRDefault="002A2013" w:rsidP="002A2013">
            <w:pPr>
              <w:ind w:left="-243"/>
              <w:jc w:val="center"/>
              <w:rPr>
                <w:b/>
                <w:bCs/>
                <w:sz w:val="20"/>
                <w:szCs w:val="20"/>
                <w:lang w:val="en-US" w:eastAsia="uk-UA"/>
              </w:rPr>
            </w:pPr>
            <w:r w:rsidRPr="002A2013">
              <w:rPr>
                <w:b/>
                <w:bCs/>
                <w:sz w:val="20"/>
                <w:szCs w:val="20"/>
                <w:lang w:val="en-US" w:eastAsia="uk-UA"/>
              </w:rPr>
              <w:t xml:space="preserve">  </w:t>
            </w:r>
            <w:r w:rsidRPr="002A2013">
              <w:rPr>
                <w:b/>
                <w:bCs/>
                <w:sz w:val="20"/>
                <w:szCs w:val="20"/>
                <w:lang w:val="uk-UA" w:eastAsia="uk-UA"/>
              </w:rPr>
              <w:t>Привілейовані</w:t>
            </w:r>
          </w:p>
          <w:p w:rsidR="002A2013" w:rsidRPr="002A2013" w:rsidRDefault="002A2013" w:rsidP="002A2013">
            <w:pPr>
              <w:ind w:left="-243"/>
              <w:jc w:val="center"/>
              <w:rPr>
                <w:b/>
                <w:bCs/>
                <w:sz w:val="20"/>
                <w:szCs w:val="20"/>
                <w:lang w:val="uk-UA" w:eastAsia="uk-UA"/>
              </w:rPr>
            </w:pPr>
            <w:r w:rsidRPr="002A2013">
              <w:rPr>
                <w:b/>
                <w:bCs/>
                <w:sz w:val="20"/>
                <w:szCs w:val="20"/>
                <w:lang w:val="uk-UA" w:eastAsia="uk-UA"/>
              </w:rPr>
              <w:t>іменні</w:t>
            </w:r>
          </w:p>
        </w:tc>
        <w:tc>
          <w:tcPr>
            <w:tcW w:w="1144" w:type="dxa"/>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привілейовані на пред'явника</w:t>
            </w:r>
          </w:p>
        </w:tc>
      </w:tr>
      <w:tr w:rsidR="002A2013" w:rsidRPr="002A2013" w:rsidTr="002A2013">
        <w:tc>
          <w:tcPr>
            <w:tcW w:w="3240" w:type="dxa"/>
            <w:gridSpan w:val="2"/>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Шолота Сергiй Васильович</w:t>
            </w:r>
          </w:p>
        </w:tc>
        <w:tc>
          <w:tcPr>
            <w:tcW w:w="4140" w:type="dxa"/>
            <w:gridSpan w:val="2"/>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АА 737154 08.05.1998 Вiнницьким РВ УМВС України у Вiнницькiй областi</w:t>
            </w:r>
          </w:p>
        </w:tc>
        <w:tc>
          <w:tcPr>
            <w:tcW w:w="1279" w:type="dxa"/>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790562</w:t>
            </w:r>
          </w:p>
        </w:tc>
        <w:tc>
          <w:tcPr>
            <w:tcW w:w="1588" w:type="dxa"/>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85.87781864635</w:t>
            </w:r>
          </w:p>
        </w:tc>
        <w:tc>
          <w:tcPr>
            <w:tcW w:w="1308" w:type="dxa"/>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790562</w:t>
            </w:r>
          </w:p>
        </w:tc>
        <w:tc>
          <w:tcPr>
            <w:tcW w:w="1292" w:type="dxa"/>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0</w:t>
            </w:r>
          </w:p>
        </w:tc>
        <w:tc>
          <w:tcPr>
            <w:tcW w:w="1489" w:type="dxa"/>
            <w:tcMar>
              <w:top w:w="60" w:type="dxa"/>
              <w:left w:w="60" w:type="dxa"/>
              <w:bottom w:w="60" w:type="dxa"/>
              <w:right w:w="60" w:type="dxa"/>
            </w:tcMar>
            <w:vAlign w:val="center"/>
          </w:tcPr>
          <w:p w:rsidR="002A2013" w:rsidRPr="002A2013" w:rsidRDefault="002A2013" w:rsidP="002A2013">
            <w:pPr>
              <w:ind w:left="-243"/>
              <w:jc w:val="center"/>
              <w:rPr>
                <w:bCs/>
                <w:sz w:val="20"/>
                <w:szCs w:val="20"/>
                <w:lang w:val="en-US" w:eastAsia="uk-UA"/>
              </w:rPr>
            </w:pPr>
            <w:r w:rsidRPr="002A2013">
              <w:rPr>
                <w:bCs/>
                <w:sz w:val="20"/>
                <w:szCs w:val="20"/>
                <w:lang w:val="en-US" w:eastAsia="uk-UA"/>
              </w:rPr>
              <w:t>0</w:t>
            </w:r>
          </w:p>
        </w:tc>
        <w:tc>
          <w:tcPr>
            <w:tcW w:w="1144" w:type="dxa"/>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0</w:t>
            </w:r>
          </w:p>
        </w:tc>
      </w:tr>
      <w:tr w:rsidR="002A2013" w:rsidRPr="002A2013" w:rsidTr="002A2013">
        <w:tc>
          <w:tcPr>
            <w:tcW w:w="3240" w:type="dxa"/>
            <w:gridSpan w:val="2"/>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Шолота Ганна Антонiвна</w:t>
            </w:r>
          </w:p>
        </w:tc>
        <w:tc>
          <w:tcPr>
            <w:tcW w:w="4140" w:type="dxa"/>
            <w:gridSpan w:val="2"/>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АА 737139 08.05.1998 Вiнницьким РВ УМВС України у Вiнницькiй областi</w:t>
            </w:r>
          </w:p>
        </w:tc>
        <w:tc>
          <w:tcPr>
            <w:tcW w:w="1279" w:type="dxa"/>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102644</w:t>
            </w:r>
          </w:p>
        </w:tc>
        <w:tc>
          <w:tcPr>
            <w:tcW w:w="1588" w:type="dxa"/>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11.1501</w:t>
            </w:r>
          </w:p>
        </w:tc>
        <w:tc>
          <w:tcPr>
            <w:tcW w:w="1308" w:type="dxa"/>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102644</w:t>
            </w:r>
          </w:p>
        </w:tc>
        <w:tc>
          <w:tcPr>
            <w:tcW w:w="1292" w:type="dxa"/>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0</w:t>
            </w:r>
          </w:p>
        </w:tc>
        <w:tc>
          <w:tcPr>
            <w:tcW w:w="1489" w:type="dxa"/>
            <w:tcMar>
              <w:top w:w="60" w:type="dxa"/>
              <w:left w:w="60" w:type="dxa"/>
              <w:bottom w:w="60" w:type="dxa"/>
              <w:right w:w="60" w:type="dxa"/>
            </w:tcMar>
            <w:vAlign w:val="center"/>
          </w:tcPr>
          <w:p w:rsidR="002A2013" w:rsidRPr="002A2013" w:rsidRDefault="002A2013" w:rsidP="002A2013">
            <w:pPr>
              <w:ind w:left="-243"/>
              <w:jc w:val="center"/>
              <w:rPr>
                <w:bCs/>
                <w:sz w:val="20"/>
                <w:szCs w:val="20"/>
                <w:lang w:val="en-US" w:eastAsia="uk-UA"/>
              </w:rPr>
            </w:pPr>
            <w:r w:rsidRPr="002A2013">
              <w:rPr>
                <w:bCs/>
                <w:sz w:val="20"/>
                <w:szCs w:val="20"/>
                <w:lang w:val="en-US" w:eastAsia="uk-UA"/>
              </w:rPr>
              <w:t>0</w:t>
            </w:r>
          </w:p>
        </w:tc>
        <w:tc>
          <w:tcPr>
            <w:tcW w:w="1144" w:type="dxa"/>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0</w:t>
            </w:r>
          </w:p>
        </w:tc>
      </w:tr>
      <w:tr w:rsidR="002A2013" w:rsidRPr="002A2013" w:rsidTr="002A2013">
        <w:tc>
          <w:tcPr>
            <w:tcW w:w="7380" w:type="dxa"/>
            <w:gridSpan w:val="4"/>
          </w:tcPr>
          <w:p w:rsidR="002A2013" w:rsidRPr="002A2013" w:rsidRDefault="002A2013" w:rsidP="002A2013">
            <w:pPr>
              <w:jc w:val="right"/>
              <w:rPr>
                <w:b/>
                <w:bCs/>
                <w:sz w:val="20"/>
                <w:szCs w:val="20"/>
                <w:lang w:val="uk-UA" w:eastAsia="uk-UA"/>
              </w:rPr>
            </w:pPr>
            <w:r w:rsidRPr="002A2013">
              <w:rPr>
                <w:b/>
                <w:bCs/>
                <w:sz w:val="20"/>
                <w:szCs w:val="20"/>
                <w:lang w:val="uk-UA" w:eastAsia="uk-UA"/>
              </w:rPr>
              <w:t>Усього</w:t>
            </w:r>
          </w:p>
        </w:tc>
        <w:tc>
          <w:tcPr>
            <w:tcW w:w="1279" w:type="dxa"/>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893206</w:t>
            </w:r>
          </w:p>
        </w:tc>
        <w:tc>
          <w:tcPr>
            <w:tcW w:w="1588" w:type="dxa"/>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97.027915434635</w:t>
            </w:r>
          </w:p>
        </w:tc>
        <w:tc>
          <w:tcPr>
            <w:tcW w:w="1308" w:type="dxa"/>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893206</w:t>
            </w:r>
          </w:p>
        </w:tc>
        <w:tc>
          <w:tcPr>
            <w:tcW w:w="1292" w:type="dxa"/>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0</w:t>
            </w:r>
          </w:p>
        </w:tc>
        <w:tc>
          <w:tcPr>
            <w:tcW w:w="1489" w:type="dxa"/>
            <w:tcMar>
              <w:top w:w="60" w:type="dxa"/>
              <w:left w:w="60" w:type="dxa"/>
              <w:bottom w:w="60" w:type="dxa"/>
              <w:right w:w="60" w:type="dxa"/>
            </w:tcMar>
            <w:vAlign w:val="center"/>
          </w:tcPr>
          <w:p w:rsidR="002A2013" w:rsidRPr="002A2013" w:rsidRDefault="002A2013" w:rsidP="002A2013">
            <w:pPr>
              <w:ind w:left="-243"/>
              <w:jc w:val="center"/>
              <w:rPr>
                <w:b/>
                <w:bCs/>
                <w:sz w:val="20"/>
                <w:szCs w:val="20"/>
                <w:lang w:val="en-US" w:eastAsia="uk-UA"/>
              </w:rPr>
            </w:pPr>
            <w:r w:rsidRPr="002A2013">
              <w:rPr>
                <w:b/>
                <w:bCs/>
                <w:sz w:val="20"/>
                <w:szCs w:val="20"/>
                <w:lang w:val="en-US" w:eastAsia="uk-UA"/>
              </w:rPr>
              <w:t>0</w:t>
            </w:r>
          </w:p>
        </w:tc>
        <w:tc>
          <w:tcPr>
            <w:tcW w:w="1144" w:type="dxa"/>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0</w:t>
            </w:r>
          </w:p>
        </w:tc>
      </w:tr>
    </w:tbl>
    <w:p w:rsidR="002A2013" w:rsidRPr="002A2013" w:rsidRDefault="002A2013" w:rsidP="002A2013">
      <w:pPr>
        <w:tabs>
          <w:tab w:val="left" w:pos="10620"/>
        </w:tabs>
        <w:rPr>
          <w:lang w:val="en-US" w:eastAsia="uk-UA"/>
        </w:rPr>
      </w:pPr>
    </w:p>
    <w:p w:rsidR="002A2013" w:rsidRDefault="002A2013">
      <w:pPr>
        <w:sectPr w:rsidR="002A2013" w:rsidSect="002A2013">
          <w:pgSz w:w="16838" w:h="11906" w:orient="landscape"/>
          <w:pgMar w:top="1417" w:right="363" w:bottom="850" w:left="363" w:header="709" w:footer="709" w:gutter="0"/>
          <w:cols w:space="708"/>
          <w:docGrid w:linePitch="360"/>
        </w:sectPr>
      </w:pPr>
    </w:p>
    <w:tbl>
      <w:tblPr>
        <w:tblW w:w="9720" w:type="dxa"/>
        <w:tblInd w:w="60" w:type="dxa"/>
        <w:tblCellMar>
          <w:top w:w="15" w:type="dxa"/>
          <w:left w:w="15" w:type="dxa"/>
          <w:bottom w:w="15" w:type="dxa"/>
          <w:right w:w="15" w:type="dxa"/>
        </w:tblCellMar>
        <w:tblLook w:val="0000"/>
      </w:tblPr>
      <w:tblGrid>
        <w:gridCol w:w="9720"/>
      </w:tblGrid>
      <w:tr w:rsidR="002A2013" w:rsidRPr="002A2013" w:rsidTr="002A2013">
        <w:trPr>
          <w:trHeight w:val="463"/>
        </w:trPr>
        <w:tc>
          <w:tcPr>
            <w:tcW w:w="9720" w:type="dxa"/>
            <w:tcMar>
              <w:top w:w="60" w:type="dxa"/>
              <w:left w:w="60" w:type="dxa"/>
              <w:bottom w:w="60" w:type="dxa"/>
              <w:right w:w="60" w:type="dxa"/>
            </w:tcMar>
            <w:vAlign w:val="center"/>
          </w:tcPr>
          <w:p w:rsidR="002A2013" w:rsidRPr="002A2013" w:rsidRDefault="002A2013" w:rsidP="002A2013">
            <w:pPr>
              <w:jc w:val="center"/>
              <w:rPr>
                <w:b/>
                <w:bCs/>
                <w:lang w:eastAsia="uk-UA"/>
              </w:rPr>
            </w:pPr>
            <w:r w:rsidRPr="002A2013">
              <w:rPr>
                <w:b/>
                <w:color w:val="000000"/>
                <w:sz w:val="28"/>
                <w:szCs w:val="28"/>
                <w:lang w:val="uk-UA" w:eastAsia="uk-UA"/>
              </w:rPr>
              <w:lastRenderedPageBreak/>
              <w:t>VII. Інформація про загальні збори акціонерів</w:t>
            </w:r>
          </w:p>
        </w:tc>
      </w:tr>
    </w:tbl>
    <w:p w:rsidR="002A2013" w:rsidRPr="002A2013" w:rsidRDefault="002A2013" w:rsidP="002A2013">
      <w:pPr>
        <w:rPr>
          <w:vanish/>
          <w:lang w:val="uk-UA" w:eastAsia="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
        <w:gridCol w:w="1519"/>
        <w:gridCol w:w="3934"/>
        <w:gridCol w:w="3937"/>
        <w:gridCol w:w="11"/>
      </w:tblGrid>
      <w:tr w:rsidR="002A2013" w:rsidRPr="00147297" w:rsidTr="00147297">
        <w:trPr>
          <w:gridAfter w:val="1"/>
          <w:wAfter w:w="10" w:type="dxa"/>
        </w:trPr>
        <w:tc>
          <w:tcPr>
            <w:tcW w:w="2257" w:type="dxa"/>
            <w:gridSpan w:val="2"/>
            <w:vMerge w:val="restart"/>
            <w:shd w:val="clear" w:color="auto" w:fill="auto"/>
            <w:vAlign w:val="center"/>
          </w:tcPr>
          <w:p w:rsidR="002A2013" w:rsidRPr="00147297" w:rsidRDefault="002A2013" w:rsidP="00147297">
            <w:pPr>
              <w:tabs>
                <w:tab w:val="left" w:pos="10620"/>
              </w:tabs>
              <w:jc w:val="center"/>
              <w:rPr>
                <w:b/>
                <w:sz w:val="20"/>
                <w:lang w:val="en-US" w:eastAsia="uk-UA"/>
              </w:rPr>
            </w:pPr>
            <w:r w:rsidRPr="00147297">
              <w:rPr>
                <w:b/>
                <w:sz w:val="20"/>
                <w:lang w:val="en-US" w:eastAsia="uk-UA"/>
              </w:rPr>
              <w:t>Вид загальних зборів</w:t>
            </w:r>
          </w:p>
        </w:tc>
        <w:tc>
          <w:tcPr>
            <w:tcW w:w="3939" w:type="dxa"/>
            <w:shd w:val="clear" w:color="auto" w:fill="auto"/>
          </w:tcPr>
          <w:p w:rsidR="002A2013" w:rsidRPr="00147297" w:rsidRDefault="002A2013" w:rsidP="00147297">
            <w:pPr>
              <w:tabs>
                <w:tab w:val="left" w:pos="10620"/>
              </w:tabs>
              <w:jc w:val="center"/>
              <w:rPr>
                <w:b/>
                <w:sz w:val="20"/>
                <w:lang w:val="en-US" w:eastAsia="uk-UA"/>
              </w:rPr>
            </w:pPr>
            <w:r w:rsidRPr="00147297">
              <w:rPr>
                <w:b/>
                <w:sz w:val="20"/>
                <w:lang w:val="en-US" w:eastAsia="uk-UA"/>
              </w:rPr>
              <w:t>Чергові</w:t>
            </w:r>
          </w:p>
        </w:tc>
        <w:tc>
          <w:tcPr>
            <w:tcW w:w="3941" w:type="dxa"/>
            <w:shd w:val="clear" w:color="auto" w:fill="auto"/>
          </w:tcPr>
          <w:p w:rsidR="002A2013" w:rsidRPr="00147297" w:rsidRDefault="002A2013" w:rsidP="00147297">
            <w:pPr>
              <w:tabs>
                <w:tab w:val="left" w:pos="10620"/>
              </w:tabs>
              <w:jc w:val="center"/>
              <w:rPr>
                <w:b/>
                <w:sz w:val="20"/>
                <w:lang w:val="en-US" w:eastAsia="uk-UA"/>
              </w:rPr>
            </w:pPr>
            <w:r w:rsidRPr="00147297">
              <w:rPr>
                <w:b/>
                <w:sz w:val="20"/>
                <w:lang w:val="en-US" w:eastAsia="uk-UA"/>
              </w:rPr>
              <w:t>Позачергові</w:t>
            </w:r>
          </w:p>
        </w:tc>
      </w:tr>
      <w:tr w:rsidR="002A2013" w:rsidRPr="00147297" w:rsidTr="00147297">
        <w:trPr>
          <w:gridAfter w:val="1"/>
          <w:wAfter w:w="10" w:type="dxa"/>
        </w:trPr>
        <w:tc>
          <w:tcPr>
            <w:tcW w:w="2257" w:type="dxa"/>
            <w:gridSpan w:val="2"/>
            <w:vMerge/>
            <w:shd w:val="clear" w:color="auto" w:fill="auto"/>
            <w:vAlign w:val="center"/>
          </w:tcPr>
          <w:p w:rsidR="002A2013" w:rsidRPr="00147297" w:rsidRDefault="002A2013" w:rsidP="00147297">
            <w:pPr>
              <w:tabs>
                <w:tab w:val="left" w:pos="10620"/>
              </w:tabs>
              <w:jc w:val="center"/>
              <w:rPr>
                <w:sz w:val="20"/>
                <w:lang w:val="en-US" w:eastAsia="uk-UA"/>
              </w:rPr>
            </w:pPr>
          </w:p>
        </w:tc>
        <w:tc>
          <w:tcPr>
            <w:tcW w:w="3939" w:type="dxa"/>
            <w:shd w:val="clear" w:color="auto" w:fill="auto"/>
          </w:tcPr>
          <w:p w:rsidR="002A2013" w:rsidRPr="00147297" w:rsidRDefault="002A2013" w:rsidP="00147297">
            <w:pPr>
              <w:tabs>
                <w:tab w:val="left" w:pos="10620"/>
              </w:tabs>
              <w:jc w:val="center"/>
              <w:rPr>
                <w:sz w:val="20"/>
                <w:lang w:val="en-US" w:eastAsia="uk-UA"/>
              </w:rPr>
            </w:pPr>
            <w:r w:rsidRPr="00147297">
              <w:rPr>
                <w:sz w:val="20"/>
                <w:lang w:val="en-US" w:eastAsia="uk-UA"/>
              </w:rPr>
              <w:t>X</w:t>
            </w:r>
          </w:p>
        </w:tc>
        <w:tc>
          <w:tcPr>
            <w:tcW w:w="3941" w:type="dxa"/>
            <w:shd w:val="clear" w:color="auto" w:fill="auto"/>
          </w:tcPr>
          <w:p w:rsidR="002A2013" w:rsidRPr="00147297" w:rsidRDefault="002A2013" w:rsidP="00147297">
            <w:pPr>
              <w:tabs>
                <w:tab w:val="left" w:pos="10620"/>
              </w:tabs>
              <w:jc w:val="center"/>
              <w:rPr>
                <w:sz w:val="20"/>
                <w:lang w:val="en-US" w:eastAsia="uk-UA"/>
              </w:rPr>
            </w:pPr>
            <w:r w:rsidRPr="00147297">
              <w:rPr>
                <w:sz w:val="20"/>
                <w:lang w:val="en-US" w:eastAsia="uk-UA"/>
              </w:rPr>
              <w:t xml:space="preserve"> </w:t>
            </w:r>
          </w:p>
        </w:tc>
      </w:tr>
      <w:tr w:rsidR="002A2013" w:rsidRPr="00147297" w:rsidTr="00147297">
        <w:trPr>
          <w:gridAfter w:val="1"/>
          <w:wAfter w:w="10" w:type="dxa"/>
        </w:trPr>
        <w:tc>
          <w:tcPr>
            <w:tcW w:w="2257" w:type="dxa"/>
            <w:gridSpan w:val="2"/>
            <w:shd w:val="clear" w:color="auto" w:fill="auto"/>
          </w:tcPr>
          <w:p w:rsidR="002A2013" w:rsidRPr="00147297" w:rsidRDefault="002A2013" w:rsidP="00147297">
            <w:pPr>
              <w:tabs>
                <w:tab w:val="left" w:pos="10620"/>
              </w:tabs>
              <w:jc w:val="center"/>
              <w:rPr>
                <w:b/>
                <w:sz w:val="20"/>
                <w:lang w:val="en-US" w:eastAsia="uk-UA"/>
              </w:rPr>
            </w:pPr>
            <w:r w:rsidRPr="00147297">
              <w:rPr>
                <w:b/>
                <w:sz w:val="20"/>
                <w:lang w:val="en-US" w:eastAsia="uk-UA"/>
              </w:rPr>
              <w:t>Дата проведення</w:t>
            </w:r>
          </w:p>
        </w:tc>
        <w:tc>
          <w:tcPr>
            <w:tcW w:w="7880" w:type="dxa"/>
            <w:gridSpan w:val="2"/>
            <w:shd w:val="clear" w:color="auto" w:fill="auto"/>
          </w:tcPr>
          <w:p w:rsidR="002A2013" w:rsidRPr="00147297" w:rsidRDefault="002A2013" w:rsidP="00147297">
            <w:pPr>
              <w:tabs>
                <w:tab w:val="left" w:pos="10620"/>
              </w:tabs>
              <w:rPr>
                <w:sz w:val="20"/>
                <w:lang w:val="en-US" w:eastAsia="uk-UA"/>
              </w:rPr>
            </w:pPr>
            <w:r w:rsidRPr="00147297">
              <w:rPr>
                <w:sz w:val="20"/>
                <w:lang w:val="en-US" w:eastAsia="uk-UA"/>
              </w:rPr>
              <w:t>17.04.2015</w:t>
            </w:r>
          </w:p>
        </w:tc>
      </w:tr>
      <w:tr w:rsidR="002A2013" w:rsidRPr="00147297" w:rsidTr="00147297">
        <w:trPr>
          <w:gridAfter w:val="1"/>
          <w:wAfter w:w="10" w:type="dxa"/>
        </w:trPr>
        <w:tc>
          <w:tcPr>
            <w:tcW w:w="2257" w:type="dxa"/>
            <w:gridSpan w:val="2"/>
            <w:shd w:val="clear" w:color="auto" w:fill="auto"/>
          </w:tcPr>
          <w:p w:rsidR="002A2013" w:rsidRPr="00147297" w:rsidRDefault="002A2013" w:rsidP="00147297">
            <w:pPr>
              <w:tabs>
                <w:tab w:val="left" w:pos="10620"/>
              </w:tabs>
              <w:jc w:val="center"/>
              <w:rPr>
                <w:b/>
                <w:sz w:val="20"/>
                <w:lang w:val="en-US" w:eastAsia="uk-UA"/>
              </w:rPr>
            </w:pPr>
            <w:r w:rsidRPr="00147297">
              <w:rPr>
                <w:b/>
                <w:sz w:val="20"/>
                <w:lang w:val="en-US" w:eastAsia="uk-UA"/>
              </w:rPr>
              <w:t>Кворум зборів</w:t>
            </w:r>
          </w:p>
        </w:tc>
        <w:tc>
          <w:tcPr>
            <w:tcW w:w="7880" w:type="dxa"/>
            <w:gridSpan w:val="2"/>
            <w:shd w:val="clear" w:color="auto" w:fill="auto"/>
          </w:tcPr>
          <w:p w:rsidR="002A2013" w:rsidRPr="00147297" w:rsidRDefault="002A2013" w:rsidP="00147297">
            <w:pPr>
              <w:tabs>
                <w:tab w:val="left" w:pos="10620"/>
              </w:tabs>
              <w:rPr>
                <w:sz w:val="20"/>
                <w:lang w:val="en-US" w:eastAsia="uk-UA"/>
              </w:rPr>
            </w:pPr>
            <w:r w:rsidRPr="00147297">
              <w:rPr>
                <w:sz w:val="20"/>
                <w:lang w:val="en-US" w:eastAsia="uk-UA"/>
              </w:rPr>
              <w:t>100</w:t>
            </w:r>
          </w:p>
        </w:tc>
      </w:tr>
      <w:tr w:rsidR="002A2013" w:rsidRPr="002A2013" w:rsidTr="002A2013">
        <w:tblPrEx>
          <w:tblBorders>
            <w:insideH w:val="none" w:sz="0" w:space="0" w:color="auto"/>
            <w:insideV w:val="none" w:sz="0" w:space="0" w:color="auto"/>
          </w:tblBorders>
          <w:tblLook w:val="0000"/>
        </w:tblPrEx>
        <w:tc>
          <w:tcPr>
            <w:tcW w:w="737" w:type="dxa"/>
            <w:shd w:val="clear" w:color="auto" w:fill="auto"/>
          </w:tcPr>
          <w:p w:rsidR="002A2013" w:rsidRPr="002A2013" w:rsidRDefault="002A2013" w:rsidP="002A2013">
            <w:pPr>
              <w:tabs>
                <w:tab w:val="left" w:pos="10620"/>
              </w:tabs>
              <w:rPr>
                <w:b/>
                <w:sz w:val="20"/>
                <w:lang w:val="en-US" w:eastAsia="uk-UA"/>
              </w:rPr>
            </w:pPr>
            <w:r w:rsidRPr="002A2013">
              <w:rPr>
                <w:b/>
                <w:sz w:val="20"/>
                <w:lang w:val="en-US" w:eastAsia="uk-UA"/>
              </w:rPr>
              <w:t>Опис</w:t>
            </w:r>
          </w:p>
        </w:tc>
        <w:tc>
          <w:tcPr>
            <w:tcW w:w="9411" w:type="dxa"/>
            <w:gridSpan w:val="4"/>
            <w:shd w:val="clear" w:color="auto" w:fill="auto"/>
          </w:tcPr>
          <w:p w:rsidR="002A2013" w:rsidRPr="002A2013" w:rsidRDefault="002A2013" w:rsidP="002A2013">
            <w:pPr>
              <w:tabs>
                <w:tab w:val="left" w:pos="10620"/>
              </w:tabs>
              <w:rPr>
                <w:sz w:val="20"/>
                <w:lang w:val="en-US" w:eastAsia="uk-UA"/>
              </w:rPr>
            </w:pPr>
            <w:r w:rsidRPr="002A2013">
              <w:rPr>
                <w:sz w:val="20"/>
                <w:lang w:val="en-US" w:eastAsia="uk-UA"/>
              </w:rPr>
              <w:t>Порядок денний:</w:t>
            </w:r>
          </w:p>
          <w:p w:rsidR="002A2013" w:rsidRPr="002A2013" w:rsidRDefault="002A2013" w:rsidP="002A2013">
            <w:pPr>
              <w:tabs>
                <w:tab w:val="left" w:pos="10620"/>
              </w:tabs>
              <w:rPr>
                <w:sz w:val="20"/>
                <w:lang w:val="en-US" w:eastAsia="uk-UA"/>
              </w:rPr>
            </w:pPr>
            <w:r w:rsidRPr="002A2013">
              <w:rPr>
                <w:sz w:val="20"/>
                <w:lang w:val="en-US" w:eastAsia="uk-UA"/>
              </w:rPr>
              <w:t>1.  Обрання Робочих органiв чергових Загальних зборiв акцiонерiв: Голови, Секретаря та членiв Лiчильної комiсiї.</w:t>
            </w:r>
          </w:p>
          <w:p w:rsidR="002A2013" w:rsidRPr="002A2013" w:rsidRDefault="002A2013" w:rsidP="002A2013">
            <w:pPr>
              <w:tabs>
                <w:tab w:val="left" w:pos="10620"/>
              </w:tabs>
              <w:rPr>
                <w:sz w:val="20"/>
                <w:lang w:val="en-US" w:eastAsia="uk-UA"/>
              </w:rPr>
            </w:pPr>
            <w:r w:rsidRPr="002A2013">
              <w:rPr>
                <w:sz w:val="20"/>
                <w:lang w:val="en-US" w:eastAsia="uk-UA"/>
              </w:rPr>
              <w:t>2.  Затвердження регламенту проведення чергових Загальних зборiв акцiонерiв.</w:t>
            </w:r>
          </w:p>
          <w:p w:rsidR="002A2013" w:rsidRPr="002A2013" w:rsidRDefault="002A2013" w:rsidP="002A2013">
            <w:pPr>
              <w:tabs>
                <w:tab w:val="left" w:pos="10620"/>
              </w:tabs>
              <w:rPr>
                <w:sz w:val="20"/>
                <w:lang w:val="en-US" w:eastAsia="uk-UA"/>
              </w:rPr>
            </w:pPr>
            <w:r w:rsidRPr="002A2013">
              <w:rPr>
                <w:sz w:val="20"/>
                <w:lang w:val="en-US" w:eastAsia="uk-UA"/>
              </w:rPr>
              <w:t>3.  Затвердження Протоколу Реєстрацiйної комiсiї чергових Загальних зборiв акцiонерiв.</w:t>
            </w:r>
          </w:p>
          <w:p w:rsidR="002A2013" w:rsidRPr="002A2013" w:rsidRDefault="002A2013" w:rsidP="002A2013">
            <w:pPr>
              <w:tabs>
                <w:tab w:val="left" w:pos="10620"/>
              </w:tabs>
              <w:rPr>
                <w:sz w:val="20"/>
                <w:lang w:val="en-US" w:eastAsia="uk-UA"/>
              </w:rPr>
            </w:pPr>
            <w:r w:rsidRPr="002A2013">
              <w:rPr>
                <w:sz w:val="20"/>
                <w:lang w:val="en-US" w:eastAsia="uk-UA"/>
              </w:rPr>
              <w:t>4.  Затвердження Порядку денного (Перелiку питань, що виносяться на голосування).</w:t>
            </w:r>
          </w:p>
          <w:p w:rsidR="002A2013" w:rsidRPr="002A2013" w:rsidRDefault="002A2013" w:rsidP="002A2013">
            <w:pPr>
              <w:tabs>
                <w:tab w:val="left" w:pos="10620"/>
              </w:tabs>
              <w:rPr>
                <w:sz w:val="20"/>
                <w:lang w:val="en-US" w:eastAsia="uk-UA"/>
              </w:rPr>
            </w:pPr>
            <w:r w:rsidRPr="002A2013">
              <w:rPr>
                <w:sz w:val="20"/>
                <w:lang w:val="en-US" w:eastAsia="uk-UA"/>
              </w:rPr>
              <w:t>5.  Звiт Виконавчого органу про пiдсумки дiяльностi Товариства за 2014 рiк та прийняття рiшення за наслiдками розгляду звiту.</w:t>
            </w:r>
          </w:p>
          <w:p w:rsidR="002A2013" w:rsidRPr="002A2013" w:rsidRDefault="002A2013" w:rsidP="002A2013">
            <w:pPr>
              <w:tabs>
                <w:tab w:val="left" w:pos="10620"/>
              </w:tabs>
              <w:rPr>
                <w:sz w:val="20"/>
                <w:lang w:val="en-US" w:eastAsia="uk-UA"/>
              </w:rPr>
            </w:pPr>
            <w:r w:rsidRPr="002A2013">
              <w:rPr>
                <w:sz w:val="20"/>
                <w:lang w:val="en-US" w:eastAsia="uk-UA"/>
              </w:rPr>
              <w:t>6.  Звiт Наглядової ради Товариства за 2014 рiк та прийняття рiшення за наслiдками розгляду звiту Наглядової ради.</w:t>
            </w:r>
          </w:p>
          <w:p w:rsidR="002A2013" w:rsidRPr="002A2013" w:rsidRDefault="002A2013" w:rsidP="002A2013">
            <w:pPr>
              <w:tabs>
                <w:tab w:val="left" w:pos="10620"/>
              </w:tabs>
              <w:rPr>
                <w:sz w:val="20"/>
                <w:lang w:val="en-US" w:eastAsia="uk-UA"/>
              </w:rPr>
            </w:pPr>
            <w:r w:rsidRPr="002A2013">
              <w:rPr>
                <w:sz w:val="20"/>
                <w:lang w:val="en-US" w:eastAsia="uk-UA"/>
              </w:rPr>
              <w:t>7.  Затвердження рiшень прийнятих Наглядовою радою з 01 сiчня 2014 року по 31 грудня 2014 року.</w:t>
            </w:r>
          </w:p>
          <w:p w:rsidR="002A2013" w:rsidRPr="002A2013" w:rsidRDefault="002A2013" w:rsidP="002A2013">
            <w:pPr>
              <w:tabs>
                <w:tab w:val="left" w:pos="10620"/>
              </w:tabs>
              <w:rPr>
                <w:sz w:val="20"/>
                <w:lang w:val="en-US" w:eastAsia="uk-UA"/>
              </w:rPr>
            </w:pPr>
            <w:r w:rsidRPr="002A2013">
              <w:rPr>
                <w:sz w:val="20"/>
                <w:lang w:val="en-US" w:eastAsia="uk-UA"/>
              </w:rPr>
              <w:t>8.  Звiт Ревiзора Товариства за 2014 рiк та прийняття рiшення за наслiдками розгляду звiту.</w:t>
            </w:r>
          </w:p>
          <w:p w:rsidR="002A2013" w:rsidRPr="002A2013" w:rsidRDefault="002A2013" w:rsidP="002A2013">
            <w:pPr>
              <w:tabs>
                <w:tab w:val="left" w:pos="10620"/>
              </w:tabs>
              <w:rPr>
                <w:sz w:val="20"/>
                <w:lang w:val="en-US" w:eastAsia="uk-UA"/>
              </w:rPr>
            </w:pPr>
            <w:r w:rsidRPr="002A2013">
              <w:rPr>
                <w:sz w:val="20"/>
                <w:lang w:val="en-US" w:eastAsia="uk-UA"/>
              </w:rPr>
              <w:t>9.  Затвердження висновку Ревiзора та рiчного фiнансового звiту (Балансу) Товариства за 2014 рiк.</w:t>
            </w:r>
          </w:p>
          <w:p w:rsidR="002A2013" w:rsidRPr="002A2013" w:rsidRDefault="002A2013" w:rsidP="002A2013">
            <w:pPr>
              <w:tabs>
                <w:tab w:val="left" w:pos="10620"/>
              </w:tabs>
              <w:rPr>
                <w:sz w:val="20"/>
                <w:lang w:val="en-US" w:eastAsia="uk-UA"/>
              </w:rPr>
            </w:pPr>
            <w:r w:rsidRPr="002A2013">
              <w:rPr>
                <w:sz w:val="20"/>
                <w:lang w:val="en-US" w:eastAsia="uk-UA"/>
              </w:rPr>
              <w:t>10.  Визначення порядку розподiлу прибутку та покриття збиткiв Товариства за 2014 рiк.</w:t>
            </w:r>
          </w:p>
          <w:p w:rsidR="002A2013" w:rsidRPr="002A2013" w:rsidRDefault="002A2013" w:rsidP="002A2013">
            <w:pPr>
              <w:tabs>
                <w:tab w:val="left" w:pos="10620"/>
              </w:tabs>
              <w:rPr>
                <w:sz w:val="20"/>
                <w:lang w:val="en-US" w:eastAsia="uk-UA"/>
              </w:rPr>
            </w:pPr>
            <w:r w:rsidRPr="002A2013">
              <w:rPr>
                <w:sz w:val="20"/>
                <w:lang w:val="en-US" w:eastAsia="uk-UA"/>
              </w:rPr>
              <w:t>11.  Прийняття рiшення про нарахування дивiдендiв за 2014 рiк.</w:t>
            </w:r>
          </w:p>
          <w:p w:rsidR="002A2013" w:rsidRPr="002A2013" w:rsidRDefault="002A2013" w:rsidP="002A2013">
            <w:pPr>
              <w:tabs>
                <w:tab w:val="left" w:pos="10620"/>
              </w:tabs>
              <w:rPr>
                <w:sz w:val="20"/>
                <w:lang w:val="en-US" w:eastAsia="uk-UA"/>
              </w:rPr>
            </w:pPr>
            <w:r w:rsidRPr="002A2013">
              <w:rPr>
                <w:sz w:val="20"/>
                <w:lang w:val="en-US" w:eastAsia="uk-UA"/>
              </w:rPr>
              <w:t>12.  Вiдкликання та обрання Голови та членiв Наглядової ради.</w:t>
            </w:r>
          </w:p>
          <w:p w:rsidR="002A2013" w:rsidRPr="002A2013" w:rsidRDefault="002A2013" w:rsidP="002A2013">
            <w:pPr>
              <w:tabs>
                <w:tab w:val="left" w:pos="10620"/>
              </w:tabs>
              <w:rPr>
                <w:sz w:val="20"/>
                <w:lang w:val="en-US" w:eastAsia="uk-UA"/>
              </w:rPr>
            </w:pPr>
            <w:r w:rsidRPr="002A2013">
              <w:rPr>
                <w:sz w:val="20"/>
                <w:lang w:val="en-US" w:eastAsia="uk-UA"/>
              </w:rPr>
              <w:t>13.  Вiдкликання та обрання Ревiзора.</w:t>
            </w:r>
          </w:p>
          <w:p w:rsidR="002A2013" w:rsidRPr="002A2013" w:rsidRDefault="002A2013" w:rsidP="002A2013">
            <w:pPr>
              <w:tabs>
                <w:tab w:val="left" w:pos="10620"/>
              </w:tabs>
              <w:rPr>
                <w:sz w:val="20"/>
                <w:lang w:val="en-US" w:eastAsia="uk-UA"/>
              </w:rPr>
            </w:pPr>
            <w:r w:rsidRPr="002A2013">
              <w:rPr>
                <w:sz w:val="20"/>
                <w:lang w:val="en-US" w:eastAsia="uk-UA"/>
              </w:rPr>
              <w:t>14.  Прийняття рiшення про укладення правочинiв (включаючи правочини, пов'язанi з порукою, кредитом, гарантiєю, заставою, придбання або вiдчуженням матерiальних цiнностей) бiльше, як на 25 вiдсоткiв вартостi активiв Товариства.</w:t>
            </w:r>
          </w:p>
          <w:p w:rsidR="002A2013" w:rsidRPr="002A2013" w:rsidRDefault="002A2013" w:rsidP="002A2013">
            <w:pPr>
              <w:tabs>
                <w:tab w:val="left" w:pos="10620"/>
              </w:tabs>
              <w:rPr>
                <w:sz w:val="20"/>
                <w:lang w:val="en-US" w:eastAsia="uk-UA"/>
              </w:rPr>
            </w:pPr>
          </w:p>
          <w:p w:rsidR="002A2013" w:rsidRPr="002A2013" w:rsidRDefault="002A2013" w:rsidP="002A2013">
            <w:pPr>
              <w:tabs>
                <w:tab w:val="left" w:pos="10620"/>
              </w:tabs>
              <w:rPr>
                <w:sz w:val="20"/>
                <w:lang w:val="en-US" w:eastAsia="uk-UA"/>
              </w:rPr>
            </w:pPr>
            <w:r w:rsidRPr="002A2013">
              <w:rPr>
                <w:sz w:val="20"/>
                <w:lang w:val="en-US" w:eastAsia="uk-UA"/>
              </w:rPr>
              <w:t>Питання до порядку денного запропонованi головою Наглядової ради.Iнших пропозицiй до порядку денного не надходило. Всi питання порядку денного розглянутi та по кожному прийнято вiдповiдне рiшення:</w:t>
            </w:r>
          </w:p>
          <w:p w:rsidR="002A2013" w:rsidRPr="002A2013" w:rsidRDefault="002A2013" w:rsidP="002A2013">
            <w:pPr>
              <w:tabs>
                <w:tab w:val="left" w:pos="10620"/>
              </w:tabs>
              <w:rPr>
                <w:sz w:val="20"/>
                <w:lang w:val="en-US" w:eastAsia="uk-UA"/>
              </w:rPr>
            </w:pPr>
            <w:r w:rsidRPr="002A2013">
              <w:rPr>
                <w:sz w:val="20"/>
                <w:lang w:val="en-US" w:eastAsia="uk-UA"/>
              </w:rPr>
              <w:t>1- Обрати  Робочi органи, для проведення  Загальних зборiв акцiонерiв у наступному складi:</w:t>
            </w:r>
          </w:p>
          <w:p w:rsidR="002A2013" w:rsidRPr="002A2013" w:rsidRDefault="002A2013" w:rsidP="002A2013">
            <w:pPr>
              <w:tabs>
                <w:tab w:val="left" w:pos="10620"/>
              </w:tabs>
              <w:rPr>
                <w:sz w:val="20"/>
                <w:lang w:val="en-US" w:eastAsia="uk-UA"/>
              </w:rPr>
            </w:pPr>
            <w:r w:rsidRPr="002A2013">
              <w:rPr>
                <w:sz w:val="20"/>
                <w:lang w:val="en-US" w:eastAsia="uk-UA"/>
              </w:rPr>
              <w:t>Голова зборiв: Шолота Сергiй Васильович; Секретар:  Колiсник  Лариса  Миколаївна;</w:t>
            </w:r>
          </w:p>
          <w:p w:rsidR="002A2013" w:rsidRPr="002A2013" w:rsidRDefault="002A2013" w:rsidP="002A2013">
            <w:pPr>
              <w:tabs>
                <w:tab w:val="left" w:pos="10620"/>
              </w:tabs>
              <w:rPr>
                <w:sz w:val="20"/>
                <w:lang w:val="en-US" w:eastAsia="uk-UA"/>
              </w:rPr>
            </w:pPr>
            <w:r w:rsidRPr="002A2013">
              <w:rPr>
                <w:sz w:val="20"/>
                <w:lang w:val="en-US" w:eastAsia="uk-UA"/>
              </w:rPr>
              <w:t xml:space="preserve">Лiчильна комiсiю у складi: Шолота  Ганна  Антонiвна.  </w:t>
            </w:r>
          </w:p>
          <w:p w:rsidR="002A2013" w:rsidRPr="002A2013" w:rsidRDefault="002A2013" w:rsidP="002A2013">
            <w:pPr>
              <w:tabs>
                <w:tab w:val="left" w:pos="10620"/>
              </w:tabs>
              <w:rPr>
                <w:sz w:val="20"/>
                <w:lang w:val="en-US" w:eastAsia="uk-UA"/>
              </w:rPr>
            </w:pPr>
          </w:p>
          <w:p w:rsidR="002A2013" w:rsidRPr="002A2013" w:rsidRDefault="002A2013" w:rsidP="002A2013">
            <w:pPr>
              <w:tabs>
                <w:tab w:val="left" w:pos="10620"/>
              </w:tabs>
              <w:rPr>
                <w:sz w:val="20"/>
                <w:lang w:val="en-US" w:eastAsia="uk-UA"/>
              </w:rPr>
            </w:pPr>
            <w:r w:rsidRPr="002A2013">
              <w:rPr>
                <w:sz w:val="20"/>
                <w:lang w:val="en-US" w:eastAsia="uk-UA"/>
              </w:rPr>
              <w:t xml:space="preserve">2- Затвердити Регламент роботи Загальних зборiв акцiонерiв:  для виступiв  до 10 хвилин, для запитань та вiдповiдей -  до 5 хвилин. </w:t>
            </w:r>
          </w:p>
          <w:p w:rsidR="002A2013" w:rsidRPr="002A2013" w:rsidRDefault="002A2013" w:rsidP="002A2013">
            <w:pPr>
              <w:tabs>
                <w:tab w:val="left" w:pos="10620"/>
              </w:tabs>
              <w:rPr>
                <w:sz w:val="20"/>
                <w:lang w:val="en-US" w:eastAsia="uk-UA"/>
              </w:rPr>
            </w:pPr>
            <w:r w:rsidRPr="002A2013">
              <w:rPr>
                <w:sz w:val="20"/>
                <w:lang w:val="en-US" w:eastAsia="uk-UA"/>
              </w:rPr>
              <w:t xml:space="preserve">3- Затвердити Протокол № 1 вiд 17 квiтня 2015 року Реєстрацiйної комiсiї  Приватного акцiонерного товариства "Агромашкомплект", на пiдставi вiдсутностi фактiв вiдмови у реєстрацiї акцiонерiв чи їх представникiв  та видачею Бюлетенiв  для голосування  власникам голосуючих акцiй.  </w:t>
            </w:r>
          </w:p>
          <w:p w:rsidR="002A2013" w:rsidRPr="002A2013" w:rsidRDefault="002A2013" w:rsidP="002A2013">
            <w:pPr>
              <w:tabs>
                <w:tab w:val="left" w:pos="10620"/>
              </w:tabs>
              <w:rPr>
                <w:sz w:val="20"/>
                <w:lang w:val="en-US" w:eastAsia="uk-UA"/>
              </w:rPr>
            </w:pPr>
            <w:r w:rsidRPr="002A2013">
              <w:rPr>
                <w:sz w:val="20"/>
                <w:lang w:val="en-US" w:eastAsia="uk-UA"/>
              </w:rPr>
              <w:t>4- Затвердити вищезазначений Порядок денний (Перелiк питань, що виносяться на голосування)  чергових  Загальних зборiв акцiонерiв приватного акцiонерного товариства "Агромашкомплект".</w:t>
            </w:r>
          </w:p>
          <w:p w:rsidR="002A2013" w:rsidRPr="002A2013" w:rsidRDefault="002A2013" w:rsidP="002A2013">
            <w:pPr>
              <w:tabs>
                <w:tab w:val="left" w:pos="10620"/>
              </w:tabs>
              <w:rPr>
                <w:sz w:val="20"/>
                <w:lang w:val="en-US" w:eastAsia="uk-UA"/>
              </w:rPr>
            </w:pPr>
            <w:r w:rsidRPr="002A2013">
              <w:rPr>
                <w:sz w:val="20"/>
                <w:lang w:val="en-US" w:eastAsia="uk-UA"/>
              </w:rPr>
              <w:t>5- Затвердити Звiт Виконавчого органу про пiдсумки дiяльностi Товариства за 2014 рiк.</w:t>
            </w:r>
          </w:p>
          <w:p w:rsidR="002A2013" w:rsidRPr="002A2013" w:rsidRDefault="002A2013" w:rsidP="002A2013">
            <w:pPr>
              <w:tabs>
                <w:tab w:val="left" w:pos="10620"/>
              </w:tabs>
              <w:rPr>
                <w:sz w:val="20"/>
                <w:lang w:val="en-US" w:eastAsia="uk-UA"/>
              </w:rPr>
            </w:pPr>
            <w:r w:rsidRPr="002A2013">
              <w:rPr>
                <w:sz w:val="20"/>
                <w:lang w:val="en-US" w:eastAsia="uk-UA"/>
              </w:rPr>
              <w:t>6- Затвердити Звiт Наглядової ради  Товариства за 2014 рiк.</w:t>
            </w:r>
          </w:p>
          <w:p w:rsidR="002A2013" w:rsidRPr="002A2013" w:rsidRDefault="002A2013" w:rsidP="002A2013">
            <w:pPr>
              <w:tabs>
                <w:tab w:val="left" w:pos="10620"/>
              </w:tabs>
              <w:rPr>
                <w:sz w:val="20"/>
                <w:lang w:val="en-US" w:eastAsia="uk-UA"/>
              </w:rPr>
            </w:pPr>
            <w:r w:rsidRPr="002A2013">
              <w:rPr>
                <w:sz w:val="20"/>
                <w:lang w:val="en-US" w:eastAsia="uk-UA"/>
              </w:rPr>
              <w:t>7- Затвердити рiшення, прийнятi Наглядовою радою з 01 сiчня 2014 року по 31 грудня 2014 року.</w:t>
            </w:r>
          </w:p>
          <w:p w:rsidR="002A2013" w:rsidRPr="002A2013" w:rsidRDefault="002A2013" w:rsidP="002A2013">
            <w:pPr>
              <w:tabs>
                <w:tab w:val="left" w:pos="10620"/>
              </w:tabs>
              <w:rPr>
                <w:sz w:val="20"/>
                <w:lang w:val="en-US" w:eastAsia="uk-UA"/>
              </w:rPr>
            </w:pPr>
            <w:r w:rsidRPr="002A2013">
              <w:rPr>
                <w:sz w:val="20"/>
                <w:lang w:val="en-US" w:eastAsia="uk-UA"/>
              </w:rPr>
              <w:t>8- Затвердити Звiт Ревiзора, складений за  результатами перевiрки фiнансово-господарської дiяльностi Товариства за 2014 рiк.</w:t>
            </w:r>
          </w:p>
          <w:p w:rsidR="002A2013" w:rsidRPr="002A2013" w:rsidRDefault="002A2013" w:rsidP="002A2013">
            <w:pPr>
              <w:tabs>
                <w:tab w:val="left" w:pos="10620"/>
              </w:tabs>
              <w:rPr>
                <w:sz w:val="20"/>
                <w:lang w:val="en-US" w:eastAsia="uk-UA"/>
              </w:rPr>
            </w:pPr>
            <w:r w:rsidRPr="002A2013">
              <w:rPr>
                <w:sz w:val="20"/>
                <w:lang w:val="en-US" w:eastAsia="uk-UA"/>
              </w:rPr>
              <w:t>9- Затвердити Висновок Ревiзора, Баланс станом на 31 грудня 2014 року та фiнансовий звiт за 2014 рiк в цiлому.</w:t>
            </w:r>
          </w:p>
          <w:p w:rsidR="002A2013" w:rsidRPr="002A2013" w:rsidRDefault="002A2013" w:rsidP="002A2013">
            <w:pPr>
              <w:tabs>
                <w:tab w:val="left" w:pos="10620"/>
              </w:tabs>
              <w:rPr>
                <w:sz w:val="20"/>
                <w:lang w:val="en-US" w:eastAsia="uk-UA"/>
              </w:rPr>
            </w:pPr>
            <w:r w:rsidRPr="002A2013">
              <w:rPr>
                <w:sz w:val="20"/>
                <w:lang w:val="en-US" w:eastAsia="uk-UA"/>
              </w:rPr>
              <w:t>10- Затвердити порядок розподiлу прибутку та покриття збиткiв Товариства за 2014 рiк згiдно статей "Доходiв та Витрат".</w:t>
            </w:r>
          </w:p>
          <w:p w:rsidR="002A2013" w:rsidRPr="002A2013" w:rsidRDefault="002A2013" w:rsidP="002A2013">
            <w:pPr>
              <w:tabs>
                <w:tab w:val="left" w:pos="10620"/>
              </w:tabs>
              <w:rPr>
                <w:sz w:val="20"/>
                <w:lang w:val="en-US" w:eastAsia="uk-UA"/>
              </w:rPr>
            </w:pPr>
            <w:r w:rsidRPr="002A2013">
              <w:rPr>
                <w:sz w:val="20"/>
                <w:lang w:val="en-US" w:eastAsia="uk-UA"/>
              </w:rPr>
              <w:t>11- Дивiденди акцiонерам Товариства за 2014 рiк не нараховувати та не виплачувати, в зв'язку зi збитками в фiнансово-господарськiй дiяльностi Товариства за 2014 рiк.</w:t>
            </w:r>
          </w:p>
          <w:p w:rsidR="002A2013" w:rsidRPr="002A2013" w:rsidRDefault="002A2013" w:rsidP="002A2013">
            <w:pPr>
              <w:tabs>
                <w:tab w:val="left" w:pos="10620"/>
              </w:tabs>
              <w:rPr>
                <w:sz w:val="20"/>
                <w:lang w:val="en-US" w:eastAsia="uk-UA"/>
              </w:rPr>
            </w:pPr>
            <w:r w:rsidRPr="002A2013">
              <w:rPr>
                <w:sz w:val="20"/>
                <w:lang w:val="en-US" w:eastAsia="uk-UA"/>
              </w:rPr>
              <w:t>12- 1). Вiдкликати достроково дiючий склад Наглядової ради, а саме:</w:t>
            </w:r>
          </w:p>
          <w:p w:rsidR="002A2013" w:rsidRPr="002A2013" w:rsidRDefault="002A2013" w:rsidP="002A2013">
            <w:pPr>
              <w:tabs>
                <w:tab w:val="left" w:pos="10620"/>
              </w:tabs>
              <w:rPr>
                <w:sz w:val="20"/>
                <w:lang w:val="en-US" w:eastAsia="uk-UA"/>
              </w:rPr>
            </w:pPr>
            <w:r w:rsidRPr="002A2013">
              <w:rPr>
                <w:sz w:val="20"/>
                <w:lang w:val="en-US" w:eastAsia="uk-UA"/>
              </w:rPr>
              <w:t>Голову Наглядової ради: Шолоту Ганну Антонiвну;</w:t>
            </w:r>
          </w:p>
          <w:p w:rsidR="002A2013" w:rsidRPr="002A2013" w:rsidRDefault="002A2013" w:rsidP="002A2013">
            <w:pPr>
              <w:tabs>
                <w:tab w:val="left" w:pos="10620"/>
              </w:tabs>
              <w:rPr>
                <w:sz w:val="20"/>
                <w:lang w:val="en-US" w:eastAsia="uk-UA"/>
              </w:rPr>
            </w:pPr>
            <w:r w:rsidRPr="002A2013">
              <w:rPr>
                <w:sz w:val="20"/>
                <w:lang w:val="en-US" w:eastAsia="uk-UA"/>
              </w:rPr>
              <w:t>Членiв Наглядової ради: Колiсник Ларису Миколаївну, Чижика Олександра Петровича.</w:t>
            </w:r>
          </w:p>
          <w:p w:rsidR="002A2013" w:rsidRPr="002A2013" w:rsidRDefault="002A2013" w:rsidP="002A2013">
            <w:pPr>
              <w:tabs>
                <w:tab w:val="left" w:pos="10620"/>
              </w:tabs>
              <w:rPr>
                <w:sz w:val="20"/>
                <w:lang w:val="en-US" w:eastAsia="uk-UA"/>
              </w:rPr>
            </w:pPr>
            <w:r w:rsidRPr="002A2013">
              <w:rPr>
                <w:sz w:val="20"/>
                <w:lang w:val="en-US" w:eastAsia="uk-UA"/>
              </w:rPr>
              <w:t xml:space="preserve">    2). Затвердити склад Наглядової ради Товариства в кiлькостi трьох осiб строком на три роки, вiдповiдно до Статуту, та обрати Наглядову раду  в попередньому складi, тобто:</w:t>
            </w:r>
          </w:p>
          <w:p w:rsidR="002A2013" w:rsidRPr="002A2013" w:rsidRDefault="002A2013" w:rsidP="002A2013">
            <w:pPr>
              <w:tabs>
                <w:tab w:val="left" w:pos="10620"/>
              </w:tabs>
              <w:rPr>
                <w:sz w:val="20"/>
                <w:lang w:val="en-US" w:eastAsia="uk-UA"/>
              </w:rPr>
            </w:pPr>
            <w:r w:rsidRPr="002A2013">
              <w:rPr>
                <w:sz w:val="20"/>
                <w:lang w:val="en-US" w:eastAsia="uk-UA"/>
              </w:rPr>
              <w:t>Голова Наглядової ради: Шолота Ганна Антонiвна;</w:t>
            </w:r>
          </w:p>
          <w:p w:rsidR="002A2013" w:rsidRPr="002A2013" w:rsidRDefault="002A2013" w:rsidP="002A2013">
            <w:pPr>
              <w:tabs>
                <w:tab w:val="left" w:pos="10620"/>
              </w:tabs>
              <w:rPr>
                <w:sz w:val="20"/>
                <w:lang w:val="en-US" w:eastAsia="uk-UA"/>
              </w:rPr>
            </w:pPr>
            <w:r w:rsidRPr="002A2013">
              <w:rPr>
                <w:sz w:val="20"/>
                <w:lang w:val="en-US" w:eastAsia="uk-UA"/>
              </w:rPr>
              <w:t>Члени Наглядової ради: Колiсник Лариса Миколаївна, Чижик Олександр Петрович.</w:t>
            </w:r>
          </w:p>
          <w:p w:rsidR="002A2013" w:rsidRPr="002A2013" w:rsidRDefault="002A2013" w:rsidP="002A2013">
            <w:pPr>
              <w:tabs>
                <w:tab w:val="left" w:pos="10620"/>
              </w:tabs>
              <w:rPr>
                <w:sz w:val="20"/>
                <w:lang w:val="en-US" w:eastAsia="uk-UA"/>
              </w:rPr>
            </w:pPr>
            <w:r w:rsidRPr="002A2013">
              <w:rPr>
                <w:sz w:val="20"/>
                <w:lang w:val="en-US" w:eastAsia="uk-UA"/>
              </w:rPr>
              <w:t>13- 1). Вiдкликати достроково Контролюючий орган Товариства:</w:t>
            </w:r>
          </w:p>
          <w:p w:rsidR="002A2013" w:rsidRPr="002A2013" w:rsidRDefault="002A2013" w:rsidP="002A2013">
            <w:pPr>
              <w:tabs>
                <w:tab w:val="left" w:pos="10620"/>
              </w:tabs>
              <w:rPr>
                <w:sz w:val="20"/>
                <w:lang w:val="en-US" w:eastAsia="uk-UA"/>
              </w:rPr>
            </w:pPr>
            <w:r w:rsidRPr="002A2013">
              <w:rPr>
                <w:sz w:val="20"/>
                <w:lang w:val="en-US" w:eastAsia="uk-UA"/>
              </w:rPr>
              <w:t>Ревiзора - Шолоту Владислава Васильовича.</w:t>
            </w:r>
          </w:p>
          <w:p w:rsidR="002A2013" w:rsidRPr="002A2013" w:rsidRDefault="002A2013" w:rsidP="002A2013">
            <w:pPr>
              <w:tabs>
                <w:tab w:val="left" w:pos="10620"/>
              </w:tabs>
              <w:rPr>
                <w:sz w:val="20"/>
                <w:lang w:val="en-US" w:eastAsia="uk-UA"/>
              </w:rPr>
            </w:pPr>
            <w:r w:rsidRPr="002A2013">
              <w:rPr>
                <w:sz w:val="20"/>
                <w:lang w:val="en-US" w:eastAsia="uk-UA"/>
              </w:rPr>
              <w:t xml:space="preserve">    2). Затвердити - Контролюючий орган Товариства, вiдповiдно до Статуту Товариства, Ревiзора строком на три роки, у попередньому складi, тобто:</w:t>
            </w:r>
          </w:p>
          <w:p w:rsidR="002A2013" w:rsidRPr="002A2013" w:rsidRDefault="002A2013" w:rsidP="002A2013">
            <w:pPr>
              <w:tabs>
                <w:tab w:val="left" w:pos="10620"/>
              </w:tabs>
              <w:rPr>
                <w:sz w:val="20"/>
                <w:lang w:val="en-US" w:eastAsia="uk-UA"/>
              </w:rPr>
            </w:pPr>
            <w:r w:rsidRPr="002A2013">
              <w:rPr>
                <w:sz w:val="20"/>
                <w:lang w:val="en-US" w:eastAsia="uk-UA"/>
              </w:rPr>
              <w:t>Ревiзора - Шолоту Владислава Васильовича.</w:t>
            </w:r>
          </w:p>
          <w:p w:rsidR="002A2013" w:rsidRPr="002A2013" w:rsidRDefault="002A2013" w:rsidP="002A2013">
            <w:pPr>
              <w:tabs>
                <w:tab w:val="left" w:pos="10620"/>
              </w:tabs>
              <w:rPr>
                <w:sz w:val="20"/>
                <w:lang w:val="en-US" w:eastAsia="uk-UA"/>
              </w:rPr>
            </w:pPr>
            <w:r w:rsidRPr="002A2013">
              <w:rPr>
                <w:sz w:val="20"/>
                <w:lang w:val="en-US" w:eastAsia="uk-UA"/>
              </w:rPr>
              <w:t xml:space="preserve">14- 1). Дати згоду на укладання Товариством правочинiв (включаючи, але не обмежуючись, правочини, пов'язанi з порукою, кредитом, позикою, гарантiєю, заставою/iпотекою), ринкова вартiсть майна або послуг, що є предметом таких правочинiв, становить бiльше 25 вiдсоткiв (включаючи правочини, що становлять 50 i бiльше вiдсоткiв) вартостi активiв Товариства за даними останньої рiчної фiнансової звiтностi, на перiод до проведення наступних чергових Загальних зборiв акцiонерiв Товариства, але не </w:t>
            </w:r>
            <w:r w:rsidRPr="002A2013">
              <w:rPr>
                <w:sz w:val="20"/>
                <w:lang w:val="en-US" w:eastAsia="uk-UA"/>
              </w:rPr>
              <w:lastRenderedPageBreak/>
              <w:t>пiзнiше 30.04.2014 року.</w:t>
            </w:r>
          </w:p>
          <w:p w:rsidR="002A2013" w:rsidRPr="002A2013" w:rsidRDefault="002A2013" w:rsidP="002A2013">
            <w:pPr>
              <w:tabs>
                <w:tab w:val="left" w:pos="10620"/>
              </w:tabs>
              <w:rPr>
                <w:sz w:val="20"/>
                <w:lang w:val="en-US" w:eastAsia="uk-UA"/>
              </w:rPr>
            </w:pPr>
            <w:r w:rsidRPr="002A2013">
              <w:rPr>
                <w:sz w:val="20"/>
                <w:lang w:val="en-US" w:eastAsia="uk-UA"/>
              </w:rPr>
              <w:t xml:space="preserve">    2). Визначити уповноваженою особою на визначення умов вищевказаних правочинiв, у тому числi щодо перелiку вартостi майна, яке передається в заставу або iпотеку, укладання  та пiдписання вищевказаних правочинiв - Генерального директора Товариства - Шолоти Сергiя Васильовича.</w:t>
            </w:r>
          </w:p>
          <w:p w:rsidR="002A2013" w:rsidRPr="002A2013" w:rsidRDefault="002A2013" w:rsidP="002A2013">
            <w:pPr>
              <w:tabs>
                <w:tab w:val="left" w:pos="10620"/>
              </w:tabs>
              <w:rPr>
                <w:sz w:val="20"/>
                <w:lang w:val="en-US" w:eastAsia="uk-UA"/>
              </w:rPr>
            </w:pPr>
            <w:r w:rsidRPr="002A2013">
              <w:rPr>
                <w:sz w:val="20"/>
                <w:lang w:val="en-US" w:eastAsia="uk-UA"/>
              </w:rPr>
              <w:t xml:space="preserve">    3). Уповноважити Генерального директора Товариства - Шолоту Сергiя Васильовича на укладання з правом пiдпису договорiв (зi всiма змiнами та доповненнями) iпотеки нерухомостi, застави обладнання, застави транспортних засобiв Товариства для забезпечення виконання зобов'язань перед банками. </w:t>
            </w:r>
          </w:p>
          <w:p w:rsidR="002A2013" w:rsidRPr="002A2013" w:rsidRDefault="002A2013" w:rsidP="002A2013">
            <w:pPr>
              <w:tabs>
                <w:tab w:val="left" w:pos="10620"/>
              </w:tabs>
              <w:rPr>
                <w:sz w:val="20"/>
                <w:lang w:val="en-US" w:eastAsia="uk-UA"/>
              </w:rPr>
            </w:pPr>
            <w:r w:rsidRPr="002A2013">
              <w:rPr>
                <w:sz w:val="20"/>
                <w:lang w:val="en-US" w:eastAsia="uk-UA"/>
              </w:rPr>
              <w:t xml:space="preserve">    4). Дати згоду на укладання Товариством iнших правочинiв (крiм зазначених вище), пов'язаних (включаючи, але не обмежуючись) з придбанням або вiдчуженням матерiальних цiнностей, наданням та отриманням послуг та iнших, ринкова вартiсть майна або послуг, що є предметом таких правочинiв, становить бiльше 25 вiдсоткiв (включаючи правочини, що становлять 50 i бiльше вiдсоткiв) вартостi активiв Товариства за даними останньої рiчної фiнансової звiтностi, на перiод до проведення наступних чергових Загальних зборiв акцiонерiв Товариства, але не пiзнiше 30.04.2014 року. </w:t>
            </w:r>
          </w:p>
          <w:p w:rsidR="002A2013" w:rsidRPr="002A2013" w:rsidRDefault="002A2013" w:rsidP="002A2013">
            <w:pPr>
              <w:tabs>
                <w:tab w:val="left" w:pos="10620"/>
              </w:tabs>
              <w:rPr>
                <w:sz w:val="20"/>
                <w:lang w:val="en-US" w:eastAsia="uk-UA"/>
              </w:rPr>
            </w:pPr>
            <w:r w:rsidRPr="002A2013">
              <w:rPr>
                <w:sz w:val="20"/>
                <w:lang w:val="en-US" w:eastAsia="uk-UA"/>
              </w:rPr>
              <w:t xml:space="preserve">    5). Визначити уповноваженою особою на визначення умов, укладання  та пiдписання вищевказаних правочинiв - Генерального директора Товариства - Шолоту Сергiя Васильовича.</w:t>
            </w:r>
          </w:p>
          <w:p w:rsidR="002A2013" w:rsidRPr="002A2013" w:rsidRDefault="002A2013" w:rsidP="002A2013">
            <w:pPr>
              <w:tabs>
                <w:tab w:val="left" w:pos="10620"/>
              </w:tabs>
              <w:rPr>
                <w:sz w:val="20"/>
                <w:lang w:val="en-US" w:eastAsia="uk-UA"/>
              </w:rPr>
            </w:pPr>
          </w:p>
          <w:p w:rsidR="002A2013" w:rsidRPr="002A2013" w:rsidRDefault="002A2013" w:rsidP="002A2013">
            <w:pPr>
              <w:tabs>
                <w:tab w:val="left" w:pos="10620"/>
              </w:tabs>
              <w:rPr>
                <w:sz w:val="20"/>
                <w:lang w:val="en-US" w:eastAsia="uk-UA"/>
              </w:rPr>
            </w:pPr>
          </w:p>
          <w:p w:rsidR="002A2013" w:rsidRPr="002A2013" w:rsidRDefault="002A2013" w:rsidP="002A2013">
            <w:pPr>
              <w:tabs>
                <w:tab w:val="left" w:pos="10620"/>
              </w:tabs>
              <w:rPr>
                <w:sz w:val="20"/>
                <w:lang w:val="en-US" w:eastAsia="uk-UA"/>
              </w:rPr>
            </w:pPr>
          </w:p>
          <w:p w:rsidR="002A2013" w:rsidRPr="002A2013" w:rsidRDefault="002A2013" w:rsidP="002A2013">
            <w:pPr>
              <w:tabs>
                <w:tab w:val="left" w:pos="10620"/>
              </w:tabs>
              <w:rPr>
                <w:sz w:val="20"/>
                <w:lang w:val="en-US" w:eastAsia="uk-UA"/>
              </w:rPr>
            </w:pPr>
          </w:p>
          <w:p w:rsidR="002A2013" w:rsidRPr="002A2013" w:rsidRDefault="002A2013" w:rsidP="002A2013">
            <w:pPr>
              <w:tabs>
                <w:tab w:val="left" w:pos="10620"/>
              </w:tabs>
              <w:rPr>
                <w:sz w:val="20"/>
                <w:lang w:val="en-US" w:eastAsia="uk-UA"/>
              </w:rPr>
            </w:pPr>
          </w:p>
        </w:tc>
      </w:tr>
    </w:tbl>
    <w:p w:rsidR="002A2013" w:rsidRPr="002A2013" w:rsidRDefault="002A2013" w:rsidP="002A2013">
      <w:pPr>
        <w:tabs>
          <w:tab w:val="left" w:pos="10620"/>
        </w:tabs>
        <w:rPr>
          <w:sz w:val="20"/>
          <w:lang w:val="en-US" w:eastAsia="uk-UA"/>
        </w:rPr>
      </w:pPr>
    </w:p>
    <w:p w:rsidR="002A2013" w:rsidRPr="002A2013" w:rsidRDefault="002A2013" w:rsidP="002A2013">
      <w:pPr>
        <w:tabs>
          <w:tab w:val="left" w:pos="10620"/>
        </w:tabs>
        <w:rPr>
          <w:sz w:val="20"/>
          <w:lang w:val="en-US" w:eastAsia="uk-UA"/>
        </w:rPr>
      </w:pPr>
    </w:p>
    <w:p w:rsidR="002A2013" w:rsidRPr="002A2013" w:rsidRDefault="002A2013" w:rsidP="002A2013">
      <w:pPr>
        <w:tabs>
          <w:tab w:val="left" w:pos="10620"/>
        </w:tabs>
        <w:rPr>
          <w:sz w:val="20"/>
          <w:lang w:val="en-US" w:eastAsia="uk-UA"/>
        </w:rPr>
      </w:pPr>
    </w:p>
    <w:p w:rsidR="002A2013" w:rsidRDefault="002A2013">
      <w:pPr>
        <w:sectPr w:rsidR="002A2013" w:rsidSect="002A2013">
          <w:pgSz w:w="11906" w:h="16838" w:code="9"/>
          <w:pgMar w:top="363" w:right="567" w:bottom="363" w:left="1417" w:header="709" w:footer="709" w:gutter="0"/>
          <w:cols w:space="708"/>
          <w:docGrid w:linePitch="360"/>
        </w:sectPr>
      </w:pPr>
    </w:p>
    <w:p w:rsidR="002A2013" w:rsidRPr="002A2013" w:rsidRDefault="002A2013" w:rsidP="002A2013">
      <w:pPr>
        <w:spacing w:after="300"/>
        <w:ind w:left="180" w:hanging="180"/>
        <w:jc w:val="center"/>
        <w:outlineLvl w:val="2"/>
        <w:rPr>
          <w:b/>
          <w:bCs/>
          <w:color w:val="000000"/>
          <w:sz w:val="28"/>
          <w:szCs w:val="28"/>
          <w:lang w:val="uk-UA" w:eastAsia="uk-UA"/>
        </w:rPr>
      </w:pPr>
      <w:r w:rsidRPr="002A2013">
        <w:rPr>
          <w:b/>
          <w:bCs/>
          <w:color w:val="000000"/>
          <w:sz w:val="28"/>
          <w:szCs w:val="28"/>
          <w:lang w:val="en-US" w:eastAsia="uk-UA"/>
        </w:rPr>
        <w:lastRenderedPageBreak/>
        <w:t>X</w:t>
      </w:r>
      <w:r w:rsidRPr="002A2013">
        <w:rPr>
          <w:b/>
          <w:bCs/>
          <w:color w:val="000000"/>
          <w:sz w:val="28"/>
          <w:szCs w:val="28"/>
          <w:lang w:val="uk-UA" w:eastAsia="uk-UA"/>
        </w:rPr>
        <w:t>. Відомості про цінні папери емітента</w:t>
      </w:r>
    </w:p>
    <w:tbl>
      <w:tblPr>
        <w:tblW w:w="15855" w:type="dxa"/>
        <w:tblInd w:w="240" w:type="dxa"/>
        <w:tblCellMar>
          <w:top w:w="15" w:type="dxa"/>
          <w:left w:w="15" w:type="dxa"/>
          <w:bottom w:w="15" w:type="dxa"/>
          <w:right w:w="15" w:type="dxa"/>
        </w:tblCellMar>
        <w:tblLook w:val="0000"/>
      </w:tblPr>
      <w:tblGrid>
        <w:gridCol w:w="15855"/>
      </w:tblGrid>
      <w:tr w:rsidR="002A2013" w:rsidRPr="002A2013" w:rsidTr="002A2013">
        <w:trPr>
          <w:trHeight w:val="224"/>
        </w:trPr>
        <w:tc>
          <w:tcPr>
            <w:tcW w:w="15855" w:type="dxa"/>
            <w:tcMar>
              <w:top w:w="60" w:type="dxa"/>
              <w:left w:w="60" w:type="dxa"/>
              <w:bottom w:w="60" w:type="dxa"/>
              <w:right w:w="60" w:type="dxa"/>
            </w:tcMar>
            <w:vAlign w:val="center"/>
          </w:tcPr>
          <w:p w:rsidR="002A2013" w:rsidRPr="002A2013" w:rsidRDefault="002A2013" w:rsidP="002A2013">
            <w:pPr>
              <w:rPr>
                <w:b/>
                <w:bCs/>
                <w:lang w:val="uk-UA" w:eastAsia="uk-UA"/>
              </w:rPr>
            </w:pPr>
            <w:r w:rsidRPr="002A2013">
              <w:rPr>
                <w:b/>
                <w:bCs/>
                <w:lang w:val="uk-UA" w:eastAsia="uk-UA"/>
              </w:rPr>
              <w:t>1. Інформація про випуски акцій</w:t>
            </w:r>
          </w:p>
        </w:tc>
      </w:tr>
    </w:tbl>
    <w:p w:rsidR="002A2013" w:rsidRPr="002A2013" w:rsidRDefault="002A2013" w:rsidP="002A2013">
      <w:pPr>
        <w:rPr>
          <w:vanish/>
          <w:color w:val="000000"/>
          <w:lang w:val="uk-UA" w:eastAsia="uk-UA"/>
        </w:rPr>
      </w:pPr>
    </w:p>
    <w:tbl>
      <w:tblPr>
        <w:tblW w:w="15880" w:type="dxa"/>
        <w:tblInd w:w="240" w:type="dxa"/>
        <w:tblLayout w:type="fixed"/>
        <w:tblCellMar>
          <w:top w:w="15" w:type="dxa"/>
          <w:left w:w="15" w:type="dxa"/>
          <w:bottom w:w="15" w:type="dxa"/>
          <w:right w:w="15" w:type="dxa"/>
        </w:tblCellMar>
        <w:tblLook w:val="0000"/>
      </w:tblPr>
      <w:tblGrid>
        <w:gridCol w:w="1524"/>
        <w:gridCol w:w="1536"/>
        <w:gridCol w:w="1980"/>
        <w:gridCol w:w="1800"/>
        <w:gridCol w:w="1260"/>
        <w:gridCol w:w="2007"/>
        <w:gridCol w:w="1413"/>
        <w:gridCol w:w="1470"/>
        <w:gridCol w:w="1514"/>
        <w:gridCol w:w="1376"/>
      </w:tblGrid>
      <w:tr w:rsidR="002A2013" w:rsidRPr="002A2013" w:rsidTr="002A2013">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ind w:left="180" w:hanging="180"/>
              <w:jc w:val="center"/>
              <w:rPr>
                <w:b/>
                <w:bCs/>
                <w:sz w:val="20"/>
                <w:szCs w:val="20"/>
                <w:lang w:val="uk-UA" w:eastAsia="uk-UA"/>
              </w:rPr>
            </w:pPr>
            <w:r w:rsidRPr="002A2013">
              <w:rPr>
                <w:b/>
                <w:bCs/>
                <w:sz w:val="20"/>
                <w:szCs w:val="20"/>
                <w:lang w:val="uk-UA" w:eastAsia="uk-UA"/>
              </w:rPr>
              <w:t>Дата реєстрації випуску</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Номер свідоцтва про реєстрацію випуску</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Найменування органу, що зареєстрував випуск</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Міжнародний ідентифікаційний номер</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Тип цінного паперу</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Частка у статутному капіталі (у відсотках)</w:t>
            </w:r>
          </w:p>
        </w:tc>
      </w:tr>
      <w:tr w:rsidR="002A2013" w:rsidRPr="002A2013" w:rsidTr="002A2013">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3</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5</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10</w:t>
            </w:r>
          </w:p>
        </w:tc>
      </w:tr>
      <w:tr w:rsidR="002A2013" w:rsidRPr="002A2013" w:rsidTr="002A2013">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01.06.2010</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13/02/1/10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Вiнницьке  ТУ  ДКЦПФР</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UA 4000072805</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Акція проста бездокументарна іменна</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Бездокументарнi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0.89</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920566</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819303.74</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100.000000000000</w:t>
            </w:r>
          </w:p>
        </w:tc>
      </w:tr>
      <w:tr w:rsidR="002A2013" w:rsidRPr="002A2013" w:rsidTr="002A2013">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Опис</w:t>
            </w:r>
          </w:p>
        </w:tc>
        <w:tc>
          <w:tcPr>
            <w:tcW w:w="14356"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2A2013" w:rsidRPr="002A2013" w:rsidRDefault="002A2013" w:rsidP="002A2013">
            <w:pPr>
              <w:rPr>
                <w:b/>
                <w:bCs/>
                <w:sz w:val="20"/>
                <w:szCs w:val="20"/>
                <w:lang w:val="uk-UA" w:eastAsia="uk-UA"/>
              </w:rPr>
            </w:pPr>
            <w:r w:rsidRPr="002A2013">
              <w:rPr>
                <w:bCs/>
                <w:sz w:val="20"/>
                <w:szCs w:val="20"/>
                <w:lang w:val="uk-UA" w:eastAsia="uk-UA"/>
              </w:rPr>
              <w:t>Протягом звiтного року торгiвля акцiями Товариства на внутрiшнiх та зовнiшнiх ринках цiнних паперiв не здiйснювалась, лiстингу/делiстингу цiнних паперiв Товариства на фондових бiржах не вiдбувалось, додатковї емiсiї цiнних паперiв не здiйснювалось.</w:t>
            </w:r>
          </w:p>
        </w:tc>
      </w:tr>
    </w:tbl>
    <w:p w:rsidR="002A2013" w:rsidRPr="002A2013" w:rsidRDefault="002A2013" w:rsidP="002A2013">
      <w:pPr>
        <w:rPr>
          <w:lang w:val="uk-UA" w:eastAsia="uk-UA"/>
        </w:rPr>
      </w:pPr>
    </w:p>
    <w:p w:rsidR="002A2013" w:rsidRDefault="002A2013">
      <w:pPr>
        <w:sectPr w:rsidR="002A2013" w:rsidSect="002A2013">
          <w:pgSz w:w="16838" w:h="11906" w:orient="landscape"/>
          <w:pgMar w:top="1417" w:right="363" w:bottom="850" w:left="363" w:header="709" w:footer="709" w:gutter="0"/>
          <w:cols w:space="708"/>
          <w:docGrid w:linePitch="360"/>
        </w:sectPr>
      </w:pPr>
    </w:p>
    <w:tbl>
      <w:tblPr>
        <w:tblW w:w="10080" w:type="dxa"/>
        <w:tblInd w:w="-52" w:type="dxa"/>
        <w:tblCellMar>
          <w:top w:w="15" w:type="dxa"/>
          <w:left w:w="15" w:type="dxa"/>
          <w:bottom w:w="15" w:type="dxa"/>
          <w:right w:w="15" w:type="dxa"/>
        </w:tblCellMar>
        <w:tblLook w:val="0000"/>
      </w:tblPr>
      <w:tblGrid>
        <w:gridCol w:w="3090"/>
        <w:gridCol w:w="1162"/>
        <w:gridCol w:w="1162"/>
        <w:gridCol w:w="1161"/>
        <w:gridCol w:w="1162"/>
        <w:gridCol w:w="1162"/>
        <w:gridCol w:w="1162"/>
        <w:gridCol w:w="19"/>
      </w:tblGrid>
      <w:tr w:rsidR="002A2013" w:rsidRPr="002A2013" w:rsidTr="002A2013">
        <w:trPr>
          <w:trHeight w:val="271"/>
        </w:trPr>
        <w:tc>
          <w:tcPr>
            <w:tcW w:w="10080" w:type="dxa"/>
            <w:gridSpan w:val="8"/>
            <w:tcMar>
              <w:top w:w="60" w:type="dxa"/>
              <w:left w:w="60" w:type="dxa"/>
              <w:bottom w:w="60" w:type="dxa"/>
              <w:right w:w="60" w:type="dxa"/>
            </w:tcMar>
            <w:vAlign w:val="center"/>
          </w:tcPr>
          <w:p w:rsidR="002A2013" w:rsidRPr="002A2013" w:rsidRDefault="002A2013" w:rsidP="002A2013">
            <w:pPr>
              <w:ind w:left="-210"/>
              <w:jc w:val="center"/>
              <w:rPr>
                <w:b/>
                <w:bCs/>
                <w:sz w:val="26"/>
                <w:szCs w:val="26"/>
                <w:lang w:val="uk-UA" w:eastAsia="uk-UA"/>
              </w:rPr>
            </w:pPr>
            <w:r w:rsidRPr="002A2013">
              <w:rPr>
                <w:b/>
                <w:color w:val="000000"/>
                <w:sz w:val="26"/>
                <w:szCs w:val="26"/>
                <w:lang w:eastAsia="uk-UA"/>
              </w:rPr>
              <w:lastRenderedPageBreak/>
              <w:t xml:space="preserve">   </w:t>
            </w:r>
            <w:r w:rsidRPr="002A2013">
              <w:rPr>
                <w:b/>
                <w:color w:val="000000"/>
                <w:sz w:val="26"/>
                <w:szCs w:val="26"/>
                <w:lang w:val="en-US" w:eastAsia="uk-UA"/>
              </w:rPr>
              <w:t>XII</w:t>
            </w:r>
            <w:r w:rsidRPr="002A2013">
              <w:rPr>
                <w:b/>
                <w:color w:val="000000"/>
                <w:sz w:val="26"/>
                <w:szCs w:val="26"/>
                <w:lang w:val="uk-UA" w:eastAsia="uk-UA"/>
              </w:rPr>
              <w:t>. Інформація про майновий стан та фінансово-господарську діяльність емітента</w:t>
            </w:r>
          </w:p>
        </w:tc>
      </w:tr>
      <w:tr w:rsidR="002A2013" w:rsidRPr="002A2013" w:rsidTr="002A2013">
        <w:trPr>
          <w:trHeight w:val="244"/>
        </w:trPr>
        <w:tc>
          <w:tcPr>
            <w:tcW w:w="10080" w:type="dxa"/>
            <w:gridSpan w:val="8"/>
            <w:tcMar>
              <w:top w:w="60" w:type="dxa"/>
              <w:left w:w="60" w:type="dxa"/>
              <w:bottom w:w="60" w:type="dxa"/>
              <w:right w:w="60" w:type="dxa"/>
            </w:tcMar>
          </w:tcPr>
          <w:p w:rsidR="002A2013" w:rsidRPr="002A2013" w:rsidRDefault="002A2013" w:rsidP="002A2013">
            <w:pPr>
              <w:rPr>
                <w:b/>
                <w:bCs/>
                <w:color w:val="000000"/>
                <w:lang w:val="uk-UA" w:eastAsia="uk-UA"/>
              </w:rPr>
            </w:pPr>
          </w:p>
          <w:p w:rsidR="002A2013" w:rsidRPr="002A2013" w:rsidRDefault="002A2013" w:rsidP="002A2013">
            <w:pPr>
              <w:rPr>
                <w:b/>
                <w:bCs/>
                <w:color w:val="000000"/>
                <w:lang w:val="uk-UA" w:eastAsia="uk-UA"/>
              </w:rPr>
            </w:pPr>
            <w:r w:rsidRPr="002A2013">
              <w:rPr>
                <w:b/>
                <w:bCs/>
                <w:color w:val="000000"/>
                <w:lang w:val="uk-UA" w:eastAsia="uk-UA"/>
              </w:rPr>
              <w:t>1. Інформація про основні засоби емітента ( за залишковою вартістю )</w:t>
            </w:r>
          </w:p>
          <w:p w:rsidR="002A2013" w:rsidRPr="002A2013" w:rsidRDefault="002A2013" w:rsidP="002A2013">
            <w:pPr>
              <w:rPr>
                <w:lang w:val="uk-UA" w:eastAsia="uk-UA"/>
              </w:rPr>
            </w:pP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461"/>
        </w:trPr>
        <w:tc>
          <w:tcPr>
            <w:tcW w:w="3090" w:type="dxa"/>
            <w:vMerge w:val="restart"/>
            <w:vAlign w:val="center"/>
          </w:tcPr>
          <w:p w:rsidR="002A2013" w:rsidRPr="00147297" w:rsidRDefault="002A2013" w:rsidP="00147297">
            <w:pPr>
              <w:jc w:val="center"/>
              <w:rPr>
                <w:b/>
                <w:sz w:val="20"/>
                <w:szCs w:val="20"/>
                <w:lang w:val="uk-UA" w:eastAsia="uk-UA"/>
              </w:rPr>
            </w:pPr>
            <w:r w:rsidRPr="00147297">
              <w:rPr>
                <w:b/>
                <w:sz w:val="20"/>
                <w:szCs w:val="20"/>
                <w:lang w:val="uk-UA" w:eastAsia="uk-UA"/>
              </w:rPr>
              <w:t>Найменування основних засобів</w:t>
            </w:r>
          </w:p>
        </w:tc>
        <w:tc>
          <w:tcPr>
            <w:tcW w:w="2324" w:type="dxa"/>
            <w:gridSpan w:val="2"/>
            <w:vAlign w:val="center"/>
          </w:tcPr>
          <w:p w:rsidR="002A2013" w:rsidRPr="00147297" w:rsidRDefault="002A2013" w:rsidP="00147297">
            <w:pPr>
              <w:jc w:val="center"/>
              <w:rPr>
                <w:b/>
                <w:sz w:val="20"/>
                <w:szCs w:val="20"/>
                <w:lang w:val="uk-UA" w:eastAsia="uk-UA"/>
              </w:rPr>
            </w:pPr>
            <w:r w:rsidRPr="00147297">
              <w:rPr>
                <w:b/>
                <w:sz w:val="20"/>
                <w:szCs w:val="20"/>
                <w:lang w:val="uk-UA" w:eastAsia="uk-UA"/>
              </w:rPr>
              <w:t>Власні основні засоби (тис.грн.)</w:t>
            </w:r>
          </w:p>
        </w:tc>
        <w:tc>
          <w:tcPr>
            <w:tcW w:w="2323" w:type="dxa"/>
            <w:gridSpan w:val="2"/>
            <w:vAlign w:val="center"/>
          </w:tcPr>
          <w:p w:rsidR="002A2013" w:rsidRPr="00147297" w:rsidRDefault="002A2013" w:rsidP="00147297">
            <w:pPr>
              <w:jc w:val="center"/>
              <w:rPr>
                <w:b/>
                <w:sz w:val="20"/>
                <w:szCs w:val="20"/>
                <w:lang w:val="uk-UA" w:eastAsia="uk-UA"/>
              </w:rPr>
            </w:pPr>
            <w:r w:rsidRPr="00147297">
              <w:rPr>
                <w:b/>
                <w:sz w:val="20"/>
                <w:szCs w:val="20"/>
                <w:lang w:val="uk-UA" w:eastAsia="uk-UA"/>
              </w:rPr>
              <w:t>Орендовані основні засоби (тис.грн.)</w:t>
            </w:r>
          </w:p>
        </w:tc>
        <w:tc>
          <w:tcPr>
            <w:tcW w:w="2324" w:type="dxa"/>
            <w:gridSpan w:val="2"/>
            <w:vAlign w:val="center"/>
          </w:tcPr>
          <w:p w:rsidR="002A2013" w:rsidRPr="00147297" w:rsidRDefault="002A2013" w:rsidP="00147297">
            <w:pPr>
              <w:jc w:val="center"/>
              <w:rPr>
                <w:b/>
                <w:sz w:val="20"/>
                <w:szCs w:val="20"/>
                <w:lang w:val="uk-UA" w:eastAsia="uk-UA"/>
              </w:rPr>
            </w:pPr>
            <w:r w:rsidRPr="00147297">
              <w:rPr>
                <w:b/>
                <w:sz w:val="20"/>
                <w:szCs w:val="20"/>
                <w:lang w:val="uk-UA" w:eastAsia="uk-UA"/>
              </w:rPr>
              <w:t>Основні засоби , всього (тис.грн.)</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147"/>
        </w:trPr>
        <w:tc>
          <w:tcPr>
            <w:tcW w:w="3090" w:type="dxa"/>
            <w:vMerge/>
          </w:tcPr>
          <w:p w:rsidR="002A2013" w:rsidRPr="00147297" w:rsidRDefault="002A2013" w:rsidP="002A2013">
            <w:pPr>
              <w:rPr>
                <w:b/>
                <w:sz w:val="20"/>
                <w:szCs w:val="20"/>
                <w:lang w:val="uk-UA" w:eastAsia="uk-UA"/>
              </w:rPr>
            </w:pPr>
          </w:p>
        </w:tc>
        <w:tc>
          <w:tcPr>
            <w:tcW w:w="1162" w:type="dxa"/>
            <w:vAlign w:val="center"/>
          </w:tcPr>
          <w:p w:rsidR="002A2013" w:rsidRPr="00147297" w:rsidRDefault="002A2013" w:rsidP="00147297">
            <w:pPr>
              <w:jc w:val="center"/>
              <w:rPr>
                <w:b/>
                <w:sz w:val="20"/>
                <w:szCs w:val="20"/>
                <w:lang w:val="uk-UA" w:eastAsia="uk-UA"/>
              </w:rPr>
            </w:pPr>
            <w:r w:rsidRPr="00147297">
              <w:rPr>
                <w:b/>
                <w:sz w:val="20"/>
                <w:szCs w:val="20"/>
                <w:lang w:val="uk-UA" w:eastAsia="uk-UA"/>
              </w:rPr>
              <w:t>На початок періоду</w:t>
            </w:r>
          </w:p>
        </w:tc>
        <w:tc>
          <w:tcPr>
            <w:tcW w:w="1162" w:type="dxa"/>
            <w:vAlign w:val="center"/>
          </w:tcPr>
          <w:p w:rsidR="002A2013" w:rsidRPr="00147297" w:rsidRDefault="002A2013" w:rsidP="00147297">
            <w:pPr>
              <w:jc w:val="center"/>
              <w:rPr>
                <w:b/>
                <w:sz w:val="20"/>
                <w:szCs w:val="20"/>
                <w:lang w:val="uk-UA" w:eastAsia="uk-UA"/>
              </w:rPr>
            </w:pPr>
            <w:r w:rsidRPr="00147297">
              <w:rPr>
                <w:b/>
                <w:sz w:val="20"/>
                <w:szCs w:val="20"/>
                <w:lang w:val="uk-UA" w:eastAsia="uk-UA"/>
              </w:rPr>
              <w:t>На кінець періоду</w:t>
            </w:r>
          </w:p>
        </w:tc>
        <w:tc>
          <w:tcPr>
            <w:tcW w:w="1161" w:type="dxa"/>
            <w:vAlign w:val="center"/>
          </w:tcPr>
          <w:p w:rsidR="002A2013" w:rsidRPr="00147297" w:rsidRDefault="002A2013" w:rsidP="00147297">
            <w:pPr>
              <w:jc w:val="center"/>
              <w:rPr>
                <w:b/>
                <w:sz w:val="20"/>
                <w:szCs w:val="20"/>
                <w:lang w:val="uk-UA" w:eastAsia="uk-UA"/>
              </w:rPr>
            </w:pPr>
            <w:r w:rsidRPr="00147297">
              <w:rPr>
                <w:b/>
                <w:sz w:val="20"/>
                <w:szCs w:val="20"/>
                <w:lang w:val="uk-UA" w:eastAsia="uk-UA"/>
              </w:rPr>
              <w:t>На початок періоду</w:t>
            </w:r>
          </w:p>
        </w:tc>
        <w:tc>
          <w:tcPr>
            <w:tcW w:w="1162" w:type="dxa"/>
            <w:vAlign w:val="center"/>
          </w:tcPr>
          <w:p w:rsidR="002A2013" w:rsidRPr="00147297" w:rsidRDefault="002A2013" w:rsidP="00147297">
            <w:pPr>
              <w:jc w:val="center"/>
              <w:rPr>
                <w:b/>
                <w:sz w:val="20"/>
                <w:szCs w:val="20"/>
                <w:lang w:val="uk-UA" w:eastAsia="uk-UA"/>
              </w:rPr>
            </w:pPr>
            <w:r w:rsidRPr="00147297">
              <w:rPr>
                <w:b/>
                <w:sz w:val="20"/>
                <w:szCs w:val="20"/>
                <w:lang w:val="uk-UA" w:eastAsia="uk-UA"/>
              </w:rPr>
              <w:t>На кінець періоду</w:t>
            </w:r>
          </w:p>
        </w:tc>
        <w:tc>
          <w:tcPr>
            <w:tcW w:w="1162" w:type="dxa"/>
            <w:vAlign w:val="center"/>
          </w:tcPr>
          <w:p w:rsidR="002A2013" w:rsidRPr="00147297" w:rsidRDefault="002A2013" w:rsidP="00147297">
            <w:pPr>
              <w:jc w:val="center"/>
              <w:rPr>
                <w:b/>
                <w:sz w:val="20"/>
                <w:szCs w:val="20"/>
                <w:lang w:val="uk-UA" w:eastAsia="uk-UA"/>
              </w:rPr>
            </w:pPr>
            <w:r w:rsidRPr="00147297">
              <w:rPr>
                <w:b/>
                <w:sz w:val="20"/>
                <w:szCs w:val="20"/>
                <w:lang w:val="uk-UA" w:eastAsia="uk-UA"/>
              </w:rPr>
              <w:t>На початок періоду</w:t>
            </w:r>
          </w:p>
        </w:tc>
        <w:tc>
          <w:tcPr>
            <w:tcW w:w="1162" w:type="dxa"/>
            <w:vAlign w:val="center"/>
          </w:tcPr>
          <w:p w:rsidR="002A2013" w:rsidRPr="00147297" w:rsidRDefault="002A2013" w:rsidP="00147297">
            <w:pPr>
              <w:jc w:val="center"/>
              <w:rPr>
                <w:b/>
                <w:sz w:val="20"/>
                <w:szCs w:val="20"/>
                <w:lang w:val="uk-UA" w:eastAsia="uk-UA"/>
              </w:rPr>
            </w:pPr>
            <w:r w:rsidRPr="00147297">
              <w:rPr>
                <w:b/>
                <w:sz w:val="20"/>
                <w:szCs w:val="20"/>
                <w:lang w:val="uk-UA" w:eastAsia="uk-UA"/>
              </w:rPr>
              <w:t>На кінець періоду</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1.Виробничого призначення</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uk-UA" w:eastAsia="uk-UA"/>
              </w:rPr>
              <w:t>28.700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22.000</w:t>
            </w:r>
          </w:p>
        </w:tc>
        <w:tc>
          <w:tcPr>
            <w:tcW w:w="1161"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28.700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22.000</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 будівлі та споруди</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1"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 машини та обладнання</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uk-UA" w:eastAsia="uk-UA"/>
              </w:rPr>
              <w:t>14.500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12.400</w:t>
            </w:r>
          </w:p>
        </w:tc>
        <w:tc>
          <w:tcPr>
            <w:tcW w:w="1161"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14.500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12.400</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 транспортні засоби</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uk-UA" w:eastAsia="uk-UA"/>
              </w:rPr>
              <w:t>10.100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5.700</w:t>
            </w:r>
          </w:p>
        </w:tc>
        <w:tc>
          <w:tcPr>
            <w:tcW w:w="1161"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10.100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5.700</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 земельні ділянки</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1"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 інші</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uk-UA" w:eastAsia="uk-UA"/>
              </w:rPr>
              <w:t>4.100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3.900</w:t>
            </w:r>
          </w:p>
        </w:tc>
        <w:tc>
          <w:tcPr>
            <w:tcW w:w="1161"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4.100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3.900</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2. Невиробничого призначення</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uk-UA" w:eastAsia="uk-UA"/>
              </w:rPr>
              <w:t>5736.600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5265.900</w:t>
            </w:r>
          </w:p>
        </w:tc>
        <w:tc>
          <w:tcPr>
            <w:tcW w:w="1161"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5736.600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5265.900</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 будівлі та споруди</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1"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 машини та обладнання</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1"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 транспортні засоби</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1"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 земельні ділянки</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en-US"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en-US" w:eastAsia="uk-UA"/>
              </w:rPr>
              <w:t>0.000</w:t>
            </w:r>
          </w:p>
        </w:tc>
        <w:tc>
          <w:tcPr>
            <w:tcW w:w="1161" w:type="dxa"/>
            <w:vAlign w:val="center"/>
          </w:tcPr>
          <w:p w:rsidR="002A2013" w:rsidRPr="00147297" w:rsidRDefault="002A2013" w:rsidP="00147297">
            <w:pPr>
              <w:jc w:val="center"/>
              <w:rPr>
                <w:sz w:val="20"/>
                <w:szCs w:val="20"/>
                <w:lang w:val="uk-UA" w:eastAsia="uk-UA"/>
              </w:rPr>
            </w:pPr>
            <w:r w:rsidRPr="00147297">
              <w:rPr>
                <w:sz w:val="20"/>
                <w:szCs w:val="20"/>
                <w:lang w:val="en-US"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en-US"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en-US"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en-US" w:eastAsia="uk-UA"/>
              </w:rPr>
              <w:t>0.000</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 xml:space="preserve">- </w:t>
            </w:r>
            <w:r w:rsidRPr="00147297">
              <w:rPr>
                <w:b/>
                <w:sz w:val="20"/>
                <w:szCs w:val="20"/>
                <w:lang w:val="en-US" w:eastAsia="uk-UA"/>
              </w:rPr>
              <w:t>інестиційна нерухомість</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en-US" w:eastAsia="uk-UA"/>
              </w:rPr>
              <w:t>5736.600</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en-US" w:eastAsia="uk-UA"/>
              </w:rPr>
              <w:t>5265.900</w:t>
            </w:r>
          </w:p>
        </w:tc>
        <w:tc>
          <w:tcPr>
            <w:tcW w:w="1161" w:type="dxa"/>
            <w:vAlign w:val="center"/>
          </w:tcPr>
          <w:p w:rsidR="002A2013" w:rsidRPr="00147297" w:rsidRDefault="002A2013" w:rsidP="00147297">
            <w:pPr>
              <w:jc w:val="center"/>
              <w:rPr>
                <w:sz w:val="20"/>
                <w:szCs w:val="20"/>
                <w:lang w:val="en-US" w:eastAsia="uk-UA"/>
              </w:rPr>
            </w:pPr>
            <w:r w:rsidRPr="00147297">
              <w:rPr>
                <w:sz w:val="20"/>
                <w:szCs w:val="20"/>
                <w:lang w:val="en-US" w:eastAsia="uk-UA"/>
              </w:rPr>
              <w:t>0.000</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en-US" w:eastAsia="uk-UA"/>
              </w:rPr>
              <w:t>0.000</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en-US" w:eastAsia="uk-UA"/>
              </w:rPr>
              <w:t>5736.600</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en-US" w:eastAsia="uk-UA"/>
              </w:rPr>
              <w:t>5265.900</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 інші</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1"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r>
      <w:tr w:rsidR="00147297" w:rsidRPr="00147297" w:rsidTr="00147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wAfter w:w="15" w:type="dxa"/>
          <w:trHeight w:val="346"/>
        </w:trPr>
        <w:tc>
          <w:tcPr>
            <w:tcW w:w="3090" w:type="dxa"/>
            <w:vAlign w:val="center"/>
          </w:tcPr>
          <w:p w:rsidR="002A2013" w:rsidRPr="00147297" w:rsidRDefault="002A2013" w:rsidP="002A2013">
            <w:pPr>
              <w:rPr>
                <w:b/>
                <w:sz w:val="20"/>
                <w:szCs w:val="20"/>
                <w:lang w:val="uk-UA" w:eastAsia="uk-UA"/>
              </w:rPr>
            </w:pPr>
            <w:r w:rsidRPr="00147297">
              <w:rPr>
                <w:b/>
                <w:sz w:val="20"/>
                <w:szCs w:val="20"/>
                <w:lang w:val="uk-UA" w:eastAsia="uk-UA"/>
              </w:rPr>
              <w:t>Усього</w:t>
            </w:r>
          </w:p>
        </w:tc>
        <w:tc>
          <w:tcPr>
            <w:tcW w:w="1162" w:type="dxa"/>
            <w:vAlign w:val="center"/>
          </w:tcPr>
          <w:p w:rsidR="002A2013" w:rsidRPr="00147297" w:rsidRDefault="002A2013" w:rsidP="00147297">
            <w:pPr>
              <w:jc w:val="center"/>
              <w:rPr>
                <w:sz w:val="20"/>
                <w:szCs w:val="20"/>
                <w:lang w:val="en-US" w:eastAsia="uk-UA"/>
              </w:rPr>
            </w:pPr>
            <w:r w:rsidRPr="00147297">
              <w:rPr>
                <w:sz w:val="20"/>
                <w:szCs w:val="20"/>
                <w:lang w:val="uk-UA" w:eastAsia="uk-UA"/>
              </w:rPr>
              <w:t>5765.300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5287.900</w:t>
            </w:r>
          </w:p>
        </w:tc>
        <w:tc>
          <w:tcPr>
            <w:tcW w:w="1161"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0.000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5765.300</w:t>
            </w:r>
          </w:p>
        </w:tc>
        <w:tc>
          <w:tcPr>
            <w:tcW w:w="1162" w:type="dxa"/>
            <w:vAlign w:val="center"/>
          </w:tcPr>
          <w:p w:rsidR="002A2013" w:rsidRPr="00147297" w:rsidRDefault="002A2013" w:rsidP="00147297">
            <w:pPr>
              <w:jc w:val="center"/>
              <w:rPr>
                <w:sz w:val="20"/>
                <w:szCs w:val="20"/>
                <w:lang w:val="uk-UA" w:eastAsia="uk-UA"/>
              </w:rPr>
            </w:pPr>
            <w:r w:rsidRPr="00147297">
              <w:rPr>
                <w:sz w:val="20"/>
                <w:szCs w:val="20"/>
                <w:lang w:val="uk-UA" w:eastAsia="uk-UA"/>
              </w:rPr>
              <w:t>5287.900</w:t>
            </w:r>
          </w:p>
        </w:tc>
      </w:tr>
    </w:tbl>
    <w:p w:rsidR="002A2013" w:rsidRPr="002A2013" w:rsidRDefault="002A2013" w:rsidP="002A2013">
      <w:pPr>
        <w:rPr>
          <w:sz w:val="20"/>
          <w:szCs w:val="20"/>
          <w:lang w:val="uk-UA" w:eastAsia="uk-UA"/>
        </w:rPr>
      </w:pPr>
    </w:p>
    <w:p w:rsidR="002A2013" w:rsidRPr="002A2013" w:rsidRDefault="002A2013" w:rsidP="002A2013">
      <w:pPr>
        <w:rPr>
          <w:rFonts w:ascii="Courier New" w:hAnsi="Courier New" w:cs="Courier New"/>
          <w:sz w:val="20"/>
          <w:szCs w:val="20"/>
          <w:lang w:eastAsia="uk-UA"/>
        </w:rPr>
      </w:pPr>
      <w:r w:rsidRPr="002A2013">
        <w:rPr>
          <w:b/>
          <w:sz w:val="20"/>
          <w:szCs w:val="20"/>
          <w:lang w:val="uk-UA" w:eastAsia="uk-UA"/>
        </w:rPr>
        <w:t xml:space="preserve">Пояснення : </w:t>
      </w:r>
      <w:r w:rsidRPr="002A2013">
        <w:rPr>
          <w:b/>
          <w:sz w:val="20"/>
          <w:szCs w:val="20"/>
          <w:lang w:val="en-US" w:eastAsia="uk-UA"/>
        </w:rPr>
        <w:t xml:space="preserve"> </w:t>
      </w:r>
      <w:r w:rsidRPr="002A2013">
        <w:rPr>
          <w:rFonts w:ascii="Courier New" w:hAnsi="Courier New" w:cs="Courier New"/>
          <w:sz w:val="20"/>
          <w:szCs w:val="20"/>
          <w:lang w:eastAsia="uk-UA"/>
        </w:rPr>
        <w:t xml:space="preserve">Термiни корисного використання груп основних засобiв: будiвлi та споруди - 20-80 рокiв; машини та обладнання - 12-15 рокiв; транспортнi засоби - 5-10 рокiв, iншi основнi засоби (iнструменти, прилади та iнвентар) - 4-10 рокiв. Термiн корисного використовування основних засобiв може переглядатися щорiчно за наслiдками рiчної iнвентаризацiї. Основнi засоби за кожною основною групою використовуються за своїм прямим призначенням, ступiнь використання 78%.  Виробничих потужностей достатньо. </w:t>
      </w:r>
    </w:p>
    <w:p w:rsidR="002A2013" w:rsidRPr="002A2013" w:rsidRDefault="002A2013" w:rsidP="002A2013">
      <w:pPr>
        <w:rPr>
          <w:rFonts w:ascii="Courier New" w:hAnsi="Courier New" w:cs="Courier New"/>
          <w:sz w:val="20"/>
          <w:szCs w:val="20"/>
          <w:lang w:eastAsia="uk-UA"/>
        </w:rPr>
      </w:pPr>
      <w:r w:rsidRPr="002A2013">
        <w:rPr>
          <w:rFonts w:ascii="Courier New" w:hAnsi="Courier New" w:cs="Courier New"/>
          <w:sz w:val="20"/>
          <w:szCs w:val="20"/>
          <w:lang w:eastAsia="uk-UA"/>
        </w:rPr>
        <w:t xml:space="preserve">Первiсна вартiсть основних засобів - 29 901,2 тис тис.грн., залишкова вартiсть - 5287.9 тис.грн., накопичена амортизація - 24613.3 тис.грн. Загальний ступiнь зносу 82.3 % первiсної вартостi основних засобiв. </w:t>
      </w:r>
    </w:p>
    <w:p w:rsidR="002A2013" w:rsidRPr="002A2013" w:rsidRDefault="002A2013" w:rsidP="002A2013">
      <w:pPr>
        <w:rPr>
          <w:rFonts w:ascii="Courier New" w:hAnsi="Courier New" w:cs="Courier New"/>
          <w:sz w:val="20"/>
          <w:szCs w:val="20"/>
          <w:lang w:eastAsia="uk-UA"/>
        </w:rPr>
      </w:pPr>
      <w:r w:rsidRPr="002A2013">
        <w:rPr>
          <w:rFonts w:ascii="Courier New" w:hAnsi="Courier New" w:cs="Courier New"/>
          <w:sz w:val="20"/>
          <w:szCs w:val="20"/>
          <w:lang w:eastAsia="uk-UA"/>
        </w:rPr>
        <w:t xml:space="preserve">- Інвестиційна нерухомість: первiсна вартiсть  - 29 260,6 тис тис.грн., залишкова вартiсть - 5265.9 тис.грн., накопичена амортизація - 23994.7 тис.грн., або 82 %, </w:t>
      </w:r>
    </w:p>
    <w:p w:rsidR="002A2013" w:rsidRPr="002A2013" w:rsidRDefault="002A2013" w:rsidP="002A2013">
      <w:pPr>
        <w:rPr>
          <w:rFonts w:ascii="Courier New" w:hAnsi="Courier New" w:cs="Courier New"/>
          <w:sz w:val="20"/>
          <w:szCs w:val="20"/>
          <w:lang w:eastAsia="uk-UA"/>
        </w:rPr>
      </w:pPr>
      <w:r w:rsidRPr="002A2013">
        <w:rPr>
          <w:rFonts w:ascii="Courier New" w:hAnsi="Courier New" w:cs="Courier New"/>
          <w:sz w:val="20"/>
          <w:szCs w:val="20"/>
          <w:lang w:eastAsia="uk-UA"/>
        </w:rPr>
        <w:t xml:space="preserve">- машини та обладнання: первiсна вартiсть  - 288,2 тис тис.грн., залишкова вартiсть - 12.4 тис.грн., накопичена амортизація - 275.8 тис.грн., або 95,7 %, </w:t>
      </w:r>
    </w:p>
    <w:p w:rsidR="002A2013" w:rsidRPr="002A2013" w:rsidRDefault="002A2013" w:rsidP="002A2013">
      <w:pPr>
        <w:rPr>
          <w:rFonts w:ascii="Courier New" w:hAnsi="Courier New" w:cs="Courier New"/>
          <w:sz w:val="20"/>
          <w:szCs w:val="20"/>
          <w:lang w:eastAsia="uk-UA"/>
        </w:rPr>
      </w:pPr>
      <w:r w:rsidRPr="002A2013">
        <w:rPr>
          <w:rFonts w:ascii="Courier New" w:hAnsi="Courier New" w:cs="Courier New"/>
          <w:sz w:val="20"/>
          <w:szCs w:val="20"/>
          <w:lang w:eastAsia="uk-UA"/>
        </w:rPr>
        <w:t xml:space="preserve">- транспортнi засоби: первiсна вартiсть  - 265,2 тис тис.грн., залишкова вартiсть - 5.7 тис.грн., накопичена амортизація - 259.5 тис.грн., або 97.9 %, </w:t>
      </w:r>
    </w:p>
    <w:p w:rsidR="002A2013" w:rsidRPr="002A2013" w:rsidRDefault="002A2013" w:rsidP="002A2013">
      <w:pPr>
        <w:rPr>
          <w:rFonts w:ascii="Courier New" w:hAnsi="Courier New" w:cs="Courier New"/>
          <w:sz w:val="20"/>
          <w:szCs w:val="20"/>
          <w:lang w:eastAsia="uk-UA"/>
        </w:rPr>
      </w:pPr>
      <w:r w:rsidRPr="002A2013">
        <w:rPr>
          <w:rFonts w:ascii="Courier New" w:hAnsi="Courier New" w:cs="Courier New"/>
          <w:sz w:val="20"/>
          <w:szCs w:val="20"/>
          <w:lang w:eastAsia="uk-UA"/>
        </w:rPr>
        <w:t xml:space="preserve">- iншi: первiсна вартiсть  - 87,2 тис тис.грн., залишкова вартiсть - 3.9 тис.грн., накопичена амортизація - 83,3 тис.грн.,або 95,5 %. </w:t>
      </w:r>
    </w:p>
    <w:p w:rsidR="002A2013" w:rsidRPr="002A2013" w:rsidRDefault="002A2013" w:rsidP="002A2013">
      <w:pPr>
        <w:rPr>
          <w:rFonts w:ascii="Courier New" w:hAnsi="Courier New" w:cs="Courier New"/>
          <w:sz w:val="20"/>
          <w:szCs w:val="20"/>
          <w:lang w:eastAsia="uk-UA"/>
        </w:rPr>
      </w:pPr>
      <w:r w:rsidRPr="002A2013">
        <w:rPr>
          <w:rFonts w:ascii="Courier New" w:hAnsi="Courier New" w:cs="Courier New"/>
          <w:sz w:val="20"/>
          <w:szCs w:val="20"/>
          <w:lang w:eastAsia="uk-UA"/>
        </w:rPr>
        <w:t>Придбання або відчуження основних засобів протягом року не відбувалось. Змiни вартостi основних засобiв вiдбулись тільки за рахунок  нарахованої амортизацiї  у розмiрi 477,4 тис.грн. Обмежень на використання основних засобiв немає.</w:t>
      </w:r>
    </w:p>
    <w:p w:rsidR="002A2013" w:rsidRPr="002A2013" w:rsidRDefault="002A2013" w:rsidP="002A2013">
      <w:pPr>
        <w:rPr>
          <w:sz w:val="20"/>
          <w:szCs w:val="20"/>
          <w:lang w:val="en-US" w:eastAsia="uk-UA"/>
        </w:rPr>
      </w:pPr>
    </w:p>
    <w:p w:rsidR="002A2013" w:rsidRDefault="002A2013">
      <w:pPr>
        <w:sectPr w:rsidR="002A2013" w:rsidSect="002A2013">
          <w:pgSz w:w="11906" w:h="16838"/>
          <w:pgMar w:top="363" w:right="567" w:bottom="363" w:left="1417" w:header="709" w:footer="709" w:gutter="0"/>
          <w:cols w:space="708"/>
          <w:docGrid w:linePitch="360"/>
        </w:sectPr>
      </w:pPr>
    </w:p>
    <w:tbl>
      <w:tblPr>
        <w:tblW w:w="9828" w:type="dxa"/>
        <w:tblLook w:val="01E0"/>
      </w:tblPr>
      <w:tblGrid>
        <w:gridCol w:w="1188"/>
        <w:gridCol w:w="3470"/>
        <w:gridCol w:w="2589"/>
        <w:gridCol w:w="2581"/>
      </w:tblGrid>
      <w:tr w:rsidR="002A2013" w:rsidRPr="00147297" w:rsidTr="00147297">
        <w:trPr>
          <w:trHeight w:val="244"/>
        </w:trPr>
        <w:tc>
          <w:tcPr>
            <w:tcW w:w="9828" w:type="dxa"/>
            <w:gridSpan w:val="4"/>
          </w:tcPr>
          <w:p w:rsidR="002A2013" w:rsidRPr="00147297" w:rsidRDefault="002A2013" w:rsidP="00147297">
            <w:pPr>
              <w:jc w:val="center"/>
              <w:rPr>
                <w:b/>
                <w:bCs/>
                <w:color w:val="000000"/>
                <w:lang w:val="uk-UA" w:eastAsia="uk-UA"/>
              </w:rPr>
            </w:pPr>
            <w:r w:rsidRPr="00147297">
              <w:rPr>
                <w:b/>
                <w:bCs/>
                <w:color w:val="000000"/>
                <w:lang w:eastAsia="uk-UA"/>
              </w:rPr>
              <w:lastRenderedPageBreak/>
              <w:t>2</w:t>
            </w:r>
            <w:r w:rsidRPr="00147297">
              <w:rPr>
                <w:b/>
                <w:bCs/>
                <w:color w:val="000000"/>
                <w:lang w:val="uk-UA" w:eastAsia="uk-UA"/>
              </w:rPr>
              <w:t>. Інформація щодо вартості чистих активів емітента</w:t>
            </w:r>
          </w:p>
          <w:p w:rsidR="002A2013" w:rsidRPr="00147297" w:rsidRDefault="002A2013" w:rsidP="002A2013">
            <w:pPr>
              <w:rPr>
                <w:lang w:val="uk-UA" w:eastAsia="uk-UA"/>
              </w:rPr>
            </w:pPr>
          </w:p>
        </w:tc>
      </w:tr>
      <w:tr w:rsidR="00147297" w:rsidRPr="00147297" w:rsidTr="00147297">
        <w:trPr>
          <w:trHeight w:val="340"/>
        </w:trPr>
        <w:tc>
          <w:tcPr>
            <w:tcW w:w="4658" w:type="dxa"/>
            <w:gridSpan w:val="2"/>
            <w:tcBorders>
              <w:top w:val="single" w:sz="4" w:space="0" w:color="auto"/>
              <w:left w:val="single" w:sz="4" w:space="0" w:color="auto"/>
              <w:bottom w:val="single" w:sz="6" w:space="0" w:color="auto"/>
              <w:right w:val="single" w:sz="6" w:space="0" w:color="auto"/>
            </w:tcBorders>
            <w:vAlign w:val="center"/>
          </w:tcPr>
          <w:p w:rsidR="002A2013" w:rsidRPr="00147297" w:rsidRDefault="002A2013" w:rsidP="002A2013">
            <w:pPr>
              <w:rPr>
                <w:b/>
                <w:sz w:val="20"/>
                <w:szCs w:val="20"/>
                <w:lang w:val="uk-UA" w:eastAsia="uk-UA"/>
              </w:rPr>
            </w:pPr>
            <w:r w:rsidRPr="00147297">
              <w:rPr>
                <w:b/>
                <w:sz w:val="20"/>
                <w:szCs w:val="20"/>
                <w:lang w:eastAsia="uk-UA"/>
              </w:rPr>
              <w:t>Найменування показника</w:t>
            </w:r>
            <w:r w:rsidRPr="00147297">
              <w:rPr>
                <w:b/>
                <w:sz w:val="20"/>
                <w:szCs w:val="20"/>
                <w:lang w:val="en-US" w:eastAsia="uk-UA"/>
              </w:rPr>
              <w:t xml:space="preserve"> (тис.грн.)</w:t>
            </w:r>
          </w:p>
        </w:tc>
        <w:tc>
          <w:tcPr>
            <w:tcW w:w="2589" w:type="dxa"/>
            <w:tcBorders>
              <w:top w:val="single" w:sz="4" w:space="0" w:color="auto"/>
              <w:left w:val="single" w:sz="6" w:space="0" w:color="auto"/>
              <w:bottom w:val="single" w:sz="6" w:space="0" w:color="auto"/>
              <w:right w:val="single" w:sz="6" w:space="0" w:color="auto"/>
            </w:tcBorders>
            <w:vAlign w:val="center"/>
          </w:tcPr>
          <w:p w:rsidR="002A2013" w:rsidRPr="00147297" w:rsidRDefault="002A2013" w:rsidP="00147297">
            <w:pPr>
              <w:jc w:val="center"/>
              <w:rPr>
                <w:b/>
                <w:sz w:val="20"/>
                <w:szCs w:val="20"/>
                <w:lang w:eastAsia="uk-UA"/>
              </w:rPr>
            </w:pPr>
            <w:r w:rsidRPr="00147297">
              <w:rPr>
                <w:b/>
                <w:sz w:val="20"/>
                <w:szCs w:val="20"/>
                <w:lang w:eastAsia="uk-UA"/>
              </w:rPr>
              <w:t>За звітний період</w:t>
            </w:r>
          </w:p>
        </w:tc>
        <w:tc>
          <w:tcPr>
            <w:tcW w:w="2581" w:type="dxa"/>
            <w:tcBorders>
              <w:top w:val="single" w:sz="4" w:space="0" w:color="auto"/>
              <w:left w:val="single" w:sz="6" w:space="0" w:color="auto"/>
              <w:bottom w:val="single" w:sz="6" w:space="0" w:color="auto"/>
              <w:right w:val="single" w:sz="4" w:space="0" w:color="auto"/>
            </w:tcBorders>
            <w:vAlign w:val="center"/>
          </w:tcPr>
          <w:p w:rsidR="002A2013" w:rsidRPr="00147297" w:rsidRDefault="002A2013" w:rsidP="00147297">
            <w:pPr>
              <w:jc w:val="center"/>
              <w:rPr>
                <w:b/>
                <w:sz w:val="20"/>
                <w:szCs w:val="20"/>
                <w:lang w:eastAsia="uk-UA"/>
              </w:rPr>
            </w:pPr>
            <w:r w:rsidRPr="00147297">
              <w:rPr>
                <w:b/>
                <w:sz w:val="20"/>
                <w:szCs w:val="20"/>
                <w:lang w:eastAsia="uk-UA"/>
              </w:rPr>
              <w:t>За попередній період</w:t>
            </w:r>
          </w:p>
        </w:tc>
      </w:tr>
      <w:tr w:rsidR="00147297" w:rsidRPr="00147297" w:rsidTr="00147297">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2A2013" w:rsidRPr="00147297" w:rsidRDefault="002A2013" w:rsidP="002A2013">
            <w:pPr>
              <w:rPr>
                <w:b/>
                <w:sz w:val="20"/>
                <w:szCs w:val="20"/>
                <w:lang w:eastAsia="uk-UA"/>
              </w:rPr>
            </w:pPr>
            <w:r w:rsidRPr="00147297">
              <w:rPr>
                <w:b/>
                <w:sz w:val="20"/>
                <w:szCs w:val="20"/>
                <w:lang w:eastAsia="uk-UA"/>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2A2013" w:rsidRPr="00147297" w:rsidRDefault="002A2013" w:rsidP="00147297">
            <w:pPr>
              <w:jc w:val="center"/>
              <w:rPr>
                <w:sz w:val="20"/>
                <w:szCs w:val="20"/>
                <w:lang w:eastAsia="uk-UA"/>
              </w:rPr>
            </w:pPr>
            <w:r w:rsidRPr="00147297">
              <w:rPr>
                <w:sz w:val="20"/>
                <w:szCs w:val="20"/>
                <w:lang w:val="en-US" w:eastAsia="uk-UA"/>
              </w:rPr>
              <w:t>4986.7</w:t>
            </w:r>
          </w:p>
        </w:tc>
        <w:tc>
          <w:tcPr>
            <w:tcW w:w="2581" w:type="dxa"/>
            <w:tcBorders>
              <w:top w:val="single" w:sz="6" w:space="0" w:color="auto"/>
              <w:left w:val="single" w:sz="6" w:space="0" w:color="auto"/>
              <w:bottom w:val="single" w:sz="6" w:space="0" w:color="auto"/>
              <w:right w:val="single" w:sz="4" w:space="0" w:color="auto"/>
            </w:tcBorders>
            <w:vAlign w:val="center"/>
          </w:tcPr>
          <w:p w:rsidR="002A2013" w:rsidRPr="00147297" w:rsidRDefault="002A2013" w:rsidP="00147297">
            <w:pPr>
              <w:jc w:val="center"/>
              <w:rPr>
                <w:sz w:val="20"/>
                <w:szCs w:val="20"/>
                <w:lang w:eastAsia="uk-UA"/>
              </w:rPr>
            </w:pPr>
            <w:r w:rsidRPr="00147297">
              <w:rPr>
                <w:sz w:val="20"/>
                <w:szCs w:val="20"/>
                <w:lang w:val="en-US" w:eastAsia="uk-UA"/>
              </w:rPr>
              <w:t>5523.6</w:t>
            </w:r>
          </w:p>
        </w:tc>
      </w:tr>
      <w:tr w:rsidR="00147297" w:rsidRPr="00147297" w:rsidTr="00147297">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2A2013" w:rsidRPr="00147297" w:rsidRDefault="002A2013" w:rsidP="002A2013">
            <w:pPr>
              <w:rPr>
                <w:b/>
                <w:sz w:val="20"/>
                <w:szCs w:val="20"/>
                <w:lang w:eastAsia="uk-UA"/>
              </w:rPr>
            </w:pPr>
            <w:r w:rsidRPr="00147297">
              <w:rPr>
                <w:b/>
                <w:sz w:val="20"/>
                <w:szCs w:val="20"/>
                <w:lang w:eastAsia="uk-UA"/>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2A2013" w:rsidRPr="00147297" w:rsidRDefault="002A2013" w:rsidP="00147297">
            <w:pPr>
              <w:jc w:val="center"/>
              <w:rPr>
                <w:sz w:val="20"/>
                <w:szCs w:val="20"/>
                <w:lang w:eastAsia="uk-UA"/>
              </w:rPr>
            </w:pPr>
            <w:r w:rsidRPr="00147297">
              <w:rPr>
                <w:sz w:val="20"/>
                <w:szCs w:val="20"/>
                <w:lang w:val="en-US" w:eastAsia="uk-UA"/>
              </w:rPr>
              <w:t>819.3</w:t>
            </w:r>
          </w:p>
        </w:tc>
        <w:tc>
          <w:tcPr>
            <w:tcW w:w="2581" w:type="dxa"/>
            <w:tcBorders>
              <w:top w:val="single" w:sz="6" w:space="0" w:color="auto"/>
              <w:left w:val="single" w:sz="6" w:space="0" w:color="auto"/>
              <w:bottom w:val="single" w:sz="6" w:space="0" w:color="auto"/>
              <w:right w:val="single" w:sz="4" w:space="0" w:color="auto"/>
            </w:tcBorders>
            <w:vAlign w:val="center"/>
          </w:tcPr>
          <w:p w:rsidR="002A2013" w:rsidRPr="00147297" w:rsidRDefault="002A2013" w:rsidP="00147297">
            <w:pPr>
              <w:jc w:val="center"/>
              <w:rPr>
                <w:sz w:val="20"/>
                <w:szCs w:val="20"/>
                <w:lang w:eastAsia="uk-UA"/>
              </w:rPr>
            </w:pPr>
            <w:r w:rsidRPr="00147297">
              <w:rPr>
                <w:sz w:val="20"/>
                <w:szCs w:val="20"/>
                <w:lang w:val="en-US" w:eastAsia="uk-UA"/>
              </w:rPr>
              <w:t>819.3</w:t>
            </w:r>
          </w:p>
        </w:tc>
      </w:tr>
      <w:tr w:rsidR="00147297" w:rsidRPr="00147297" w:rsidTr="00147297">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2A2013" w:rsidRPr="00147297" w:rsidRDefault="002A2013" w:rsidP="002A2013">
            <w:pPr>
              <w:rPr>
                <w:b/>
                <w:sz w:val="20"/>
                <w:szCs w:val="20"/>
                <w:lang w:eastAsia="uk-UA"/>
              </w:rPr>
            </w:pPr>
            <w:r w:rsidRPr="00147297">
              <w:rPr>
                <w:b/>
                <w:sz w:val="20"/>
                <w:szCs w:val="20"/>
                <w:lang w:eastAsia="uk-UA"/>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2A2013" w:rsidRPr="00147297" w:rsidRDefault="002A2013" w:rsidP="00147297">
            <w:pPr>
              <w:jc w:val="center"/>
              <w:rPr>
                <w:sz w:val="20"/>
                <w:szCs w:val="20"/>
                <w:lang w:eastAsia="uk-UA"/>
              </w:rPr>
            </w:pPr>
            <w:r w:rsidRPr="00147297">
              <w:rPr>
                <w:sz w:val="20"/>
                <w:szCs w:val="20"/>
                <w:lang w:val="en-US" w:eastAsia="uk-UA"/>
              </w:rPr>
              <w:t>819.3</w:t>
            </w:r>
          </w:p>
        </w:tc>
        <w:tc>
          <w:tcPr>
            <w:tcW w:w="2581" w:type="dxa"/>
            <w:tcBorders>
              <w:top w:val="single" w:sz="6" w:space="0" w:color="auto"/>
              <w:left w:val="single" w:sz="6" w:space="0" w:color="auto"/>
              <w:bottom w:val="single" w:sz="6" w:space="0" w:color="auto"/>
              <w:right w:val="single" w:sz="4" w:space="0" w:color="auto"/>
            </w:tcBorders>
            <w:vAlign w:val="center"/>
          </w:tcPr>
          <w:p w:rsidR="002A2013" w:rsidRPr="00147297" w:rsidRDefault="002A2013" w:rsidP="00147297">
            <w:pPr>
              <w:jc w:val="center"/>
              <w:rPr>
                <w:sz w:val="20"/>
                <w:szCs w:val="20"/>
                <w:lang w:eastAsia="uk-UA"/>
              </w:rPr>
            </w:pPr>
            <w:r w:rsidRPr="00147297">
              <w:rPr>
                <w:sz w:val="20"/>
                <w:szCs w:val="20"/>
                <w:lang w:val="en-US" w:eastAsia="uk-UA"/>
              </w:rPr>
              <w:t>819.3</w:t>
            </w:r>
          </w:p>
        </w:tc>
      </w:tr>
      <w:tr w:rsidR="002A2013" w:rsidTr="00147297">
        <w:trPr>
          <w:trHeight w:val="340"/>
        </w:trPr>
        <w:tc>
          <w:tcPr>
            <w:tcW w:w="1188" w:type="dxa"/>
            <w:tcBorders>
              <w:top w:val="single" w:sz="6" w:space="0" w:color="auto"/>
              <w:left w:val="single" w:sz="4" w:space="0" w:color="auto"/>
              <w:bottom w:val="single" w:sz="6" w:space="0" w:color="auto"/>
              <w:right w:val="single" w:sz="6" w:space="0" w:color="auto"/>
            </w:tcBorders>
          </w:tcPr>
          <w:p w:rsidR="002A2013" w:rsidRPr="00147297" w:rsidRDefault="002A2013" w:rsidP="002A2013">
            <w:pPr>
              <w:rPr>
                <w:b/>
                <w:sz w:val="20"/>
                <w:szCs w:val="20"/>
                <w:lang w:eastAsia="uk-UA"/>
              </w:rPr>
            </w:pPr>
            <w:r w:rsidRPr="00147297">
              <w:rPr>
                <w:b/>
                <w:sz w:val="20"/>
                <w:szCs w:val="20"/>
                <w:lang w:eastAsia="uk-UA"/>
              </w:rPr>
              <w:t>Опис</w:t>
            </w:r>
          </w:p>
        </w:tc>
        <w:tc>
          <w:tcPr>
            <w:tcW w:w="8640" w:type="dxa"/>
            <w:gridSpan w:val="3"/>
            <w:tcBorders>
              <w:top w:val="single" w:sz="6" w:space="0" w:color="auto"/>
              <w:left w:val="single" w:sz="6" w:space="0" w:color="auto"/>
              <w:bottom w:val="single" w:sz="6" w:space="0" w:color="auto"/>
              <w:right w:val="single" w:sz="4" w:space="0" w:color="auto"/>
            </w:tcBorders>
          </w:tcPr>
          <w:p w:rsidR="002A2013" w:rsidRPr="00147297" w:rsidRDefault="002A2013" w:rsidP="002A2013">
            <w:pPr>
              <w:rPr>
                <w:sz w:val="20"/>
                <w:szCs w:val="20"/>
                <w:lang w:val="en-US" w:eastAsia="uk-UA"/>
              </w:rPr>
            </w:pPr>
            <w:r w:rsidRPr="00147297">
              <w:rPr>
                <w:sz w:val="20"/>
                <w:szCs w:val="20"/>
                <w:lang w:val="en-US" w:eastAsia="uk-UA"/>
              </w:rPr>
              <w:t>Розрахунок вартості чистих активів відбувався відповідно до методичних рекомендацій НКЦПФР (Рішення № 485 від 17.11.2004 року) та Положення (стандарту) бухгалтерського обліку 25 "Фінансовий звіт суб'єкта малого підприємництва", затвердженого Наказом Міністерства фінансів України № 39 від 25.02.2000 р. Визначення вартості чистих активів проводилося за формулою: Чисті активи = Необоротні активи + Оборотні активи + Витрати майбутніх періодів- Довгострокові зобов'язання - Поточні зобов'язання - Забезпечення наступних виплат  і платежів - Доходи майбутніх періодів</w:t>
            </w:r>
          </w:p>
        </w:tc>
      </w:tr>
      <w:tr w:rsidR="002A2013" w:rsidTr="00147297">
        <w:trPr>
          <w:trHeight w:val="340"/>
        </w:trPr>
        <w:tc>
          <w:tcPr>
            <w:tcW w:w="1188" w:type="dxa"/>
            <w:tcBorders>
              <w:top w:val="single" w:sz="6" w:space="0" w:color="auto"/>
              <w:left w:val="single" w:sz="4" w:space="0" w:color="auto"/>
              <w:bottom w:val="single" w:sz="4" w:space="0" w:color="auto"/>
              <w:right w:val="single" w:sz="6" w:space="0" w:color="auto"/>
            </w:tcBorders>
          </w:tcPr>
          <w:p w:rsidR="002A2013" w:rsidRPr="00147297" w:rsidRDefault="002A2013" w:rsidP="002A2013">
            <w:pPr>
              <w:rPr>
                <w:b/>
                <w:sz w:val="20"/>
                <w:szCs w:val="20"/>
                <w:lang w:eastAsia="uk-UA"/>
              </w:rPr>
            </w:pPr>
            <w:r w:rsidRPr="00147297">
              <w:rPr>
                <w:b/>
                <w:sz w:val="20"/>
                <w:szCs w:val="20"/>
                <w:lang w:eastAsia="uk-UA"/>
              </w:rPr>
              <w:t>Висновок</w:t>
            </w:r>
          </w:p>
        </w:tc>
        <w:tc>
          <w:tcPr>
            <w:tcW w:w="8640" w:type="dxa"/>
            <w:gridSpan w:val="3"/>
            <w:tcBorders>
              <w:top w:val="single" w:sz="6" w:space="0" w:color="auto"/>
              <w:left w:val="single" w:sz="6" w:space="0" w:color="auto"/>
              <w:bottom w:val="single" w:sz="4" w:space="0" w:color="auto"/>
              <w:right w:val="single" w:sz="4" w:space="0" w:color="auto"/>
            </w:tcBorders>
          </w:tcPr>
          <w:p w:rsidR="002A2013" w:rsidRPr="00147297" w:rsidRDefault="002A2013" w:rsidP="002A2013">
            <w:pPr>
              <w:rPr>
                <w:sz w:val="20"/>
                <w:szCs w:val="20"/>
                <w:lang w:val="en-US" w:eastAsia="uk-UA"/>
              </w:rPr>
            </w:pPr>
            <w:r w:rsidRPr="00147297">
              <w:rPr>
                <w:sz w:val="20"/>
                <w:szCs w:val="20"/>
                <w:lang w:val="en-US" w:eastAsia="uk-UA"/>
              </w:rPr>
              <w:t>Розрахункова вартість чистих активів(4986.700 тис.грн. ) більше скоригованого статутного капіталу(819.300 тис.грн. ).Це відповідає вимогам статті 155 п.3 Цивільного кодексу України. Величина статутного капiталу вiдповiдає величинi статутного капiталу, розрахованому на кiнець року.</w:t>
            </w:r>
          </w:p>
        </w:tc>
      </w:tr>
    </w:tbl>
    <w:p w:rsidR="002A2013" w:rsidRPr="00CD0F57" w:rsidRDefault="002A2013" w:rsidP="002A2013">
      <w:pPr>
        <w:rPr>
          <w:lang w:eastAsia="uk-UA"/>
        </w:rPr>
      </w:pPr>
    </w:p>
    <w:p w:rsidR="002A2013" w:rsidRDefault="002A2013">
      <w:pPr>
        <w:sectPr w:rsidR="002A2013" w:rsidSect="002A2013">
          <w:pgSz w:w="11906" w:h="16838"/>
          <w:pgMar w:top="363" w:right="567" w:bottom="363" w:left="1417" w:header="709" w:footer="709" w:gutter="0"/>
          <w:cols w:space="708"/>
          <w:docGrid w:linePitch="360"/>
        </w:sectPr>
      </w:pPr>
    </w:p>
    <w:p w:rsidR="002A2013" w:rsidRPr="002A2013" w:rsidRDefault="002A2013" w:rsidP="002A2013">
      <w:pPr>
        <w:spacing w:after="300"/>
        <w:jc w:val="center"/>
        <w:outlineLvl w:val="2"/>
        <w:rPr>
          <w:b/>
          <w:bCs/>
          <w:color w:val="000000"/>
          <w:sz w:val="26"/>
          <w:szCs w:val="26"/>
          <w:lang w:val="uk-UA" w:eastAsia="uk-UA"/>
        </w:rPr>
      </w:pPr>
      <w:r w:rsidRPr="002A2013">
        <w:rPr>
          <w:b/>
          <w:bCs/>
          <w:color w:val="000000"/>
          <w:sz w:val="26"/>
          <w:szCs w:val="26"/>
          <w:lang w:val="en-US" w:eastAsia="uk-UA"/>
        </w:rPr>
        <w:lastRenderedPageBreak/>
        <w:t>3</w:t>
      </w:r>
      <w:r w:rsidRPr="002A2013">
        <w:rPr>
          <w:b/>
          <w:bCs/>
          <w:color w:val="000000"/>
          <w:sz w:val="26"/>
          <w:szCs w:val="26"/>
          <w:lang w:eastAsia="uk-UA"/>
        </w:rPr>
        <w:t>. Інформація про зобов'язання емітента</w:t>
      </w:r>
    </w:p>
    <w:p w:rsidR="002A2013" w:rsidRPr="002A2013" w:rsidRDefault="002A2013" w:rsidP="002A2013">
      <w:pPr>
        <w:rPr>
          <w:vanish/>
          <w:color w:val="000000"/>
          <w:lang w:val="uk-UA" w:eastAsia="uk-UA"/>
        </w:rPr>
      </w:pPr>
    </w:p>
    <w:tbl>
      <w:tblPr>
        <w:tblW w:w="9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3757"/>
        <w:gridCol w:w="1189"/>
        <w:gridCol w:w="1385"/>
        <w:gridCol w:w="1651"/>
        <w:gridCol w:w="1233"/>
      </w:tblGrid>
      <w:tr w:rsidR="00147297" w:rsidRPr="00147297" w:rsidTr="00147297">
        <w:tc>
          <w:tcPr>
            <w:tcW w:w="4492" w:type="dxa"/>
            <w:gridSpan w:val="2"/>
          </w:tcPr>
          <w:p w:rsidR="002A2013" w:rsidRPr="00147297" w:rsidRDefault="002A2013" w:rsidP="00147297">
            <w:pPr>
              <w:ind w:left="180" w:hanging="180"/>
              <w:jc w:val="center"/>
              <w:rPr>
                <w:b/>
                <w:bCs/>
                <w:sz w:val="20"/>
                <w:szCs w:val="20"/>
                <w:lang w:val="uk-UA" w:eastAsia="uk-UA"/>
              </w:rPr>
            </w:pPr>
            <w:r w:rsidRPr="00147297">
              <w:rPr>
                <w:b/>
                <w:bCs/>
                <w:sz w:val="20"/>
                <w:szCs w:val="20"/>
                <w:lang w:val="uk-UA" w:eastAsia="uk-UA"/>
              </w:rPr>
              <w:t>Види зобов’</w:t>
            </w:r>
            <w:r w:rsidRPr="00147297">
              <w:rPr>
                <w:b/>
                <w:bCs/>
                <w:sz w:val="20"/>
                <w:szCs w:val="20"/>
                <w:lang w:val="en-US" w:eastAsia="uk-UA"/>
              </w:rPr>
              <w:t>язань</w:t>
            </w:r>
          </w:p>
        </w:tc>
        <w:tc>
          <w:tcPr>
            <w:tcW w:w="1189" w:type="dxa"/>
          </w:tcPr>
          <w:p w:rsidR="002A2013" w:rsidRPr="00147297" w:rsidRDefault="002A2013" w:rsidP="00147297">
            <w:pPr>
              <w:jc w:val="center"/>
              <w:rPr>
                <w:b/>
                <w:bCs/>
                <w:sz w:val="20"/>
                <w:szCs w:val="20"/>
                <w:lang w:val="uk-UA" w:eastAsia="uk-UA"/>
              </w:rPr>
            </w:pPr>
            <w:r w:rsidRPr="00147297">
              <w:rPr>
                <w:b/>
                <w:bCs/>
                <w:sz w:val="20"/>
                <w:szCs w:val="20"/>
                <w:lang w:val="uk-UA" w:eastAsia="uk-UA"/>
              </w:rPr>
              <w:t>Дата виникнення</w:t>
            </w:r>
          </w:p>
        </w:tc>
        <w:tc>
          <w:tcPr>
            <w:tcW w:w="1385" w:type="dxa"/>
          </w:tcPr>
          <w:p w:rsidR="002A2013" w:rsidRPr="00147297" w:rsidRDefault="002A2013" w:rsidP="00147297">
            <w:pPr>
              <w:jc w:val="center"/>
              <w:rPr>
                <w:b/>
                <w:bCs/>
                <w:sz w:val="20"/>
                <w:szCs w:val="20"/>
                <w:lang w:val="uk-UA" w:eastAsia="uk-UA"/>
              </w:rPr>
            </w:pPr>
            <w:r w:rsidRPr="00147297">
              <w:rPr>
                <w:b/>
                <w:bCs/>
                <w:sz w:val="20"/>
                <w:szCs w:val="20"/>
                <w:lang w:val="uk-UA" w:eastAsia="uk-UA"/>
              </w:rPr>
              <w:t>Непогашена частина боргу (тис.грн.)</w:t>
            </w:r>
          </w:p>
        </w:tc>
        <w:tc>
          <w:tcPr>
            <w:tcW w:w="1651" w:type="dxa"/>
          </w:tcPr>
          <w:p w:rsidR="002A2013" w:rsidRPr="00147297" w:rsidRDefault="002A2013" w:rsidP="00147297">
            <w:pPr>
              <w:jc w:val="center"/>
              <w:rPr>
                <w:b/>
                <w:bCs/>
                <w:sz w:val="20"/>
                <w:szCs w:val="20"/>
                <w:lang w:val="uk-UA" w:eastAsia="uk-UA"/>
              </w:rPr>
            </w:pPr>
            <w:r w:rsidRPr="00147297">
              <w:rPr>
                <w:b/>
                <w:bCs/>
                <w:sz w:val="20"/>
                <w:szCs w:val="20"/>
                <w:lang w:val="uk-UA" w:eastAsia="uk-UA"/>
              </w:rPr>
              <w:t>Відсоток за користування коштами (відсоток річних)</w:t>
            </w:r>
          </w:p>
        </w:tc>
        <w:tc>
          <w:tcPr>
            <w:tcW w:w="1231" w:type="dxa"/>
          </w:tcPr>
          <w:p w:rsidR="002A2013" w:rsidRPr="00147297" w:rsidRDefault="002A2013" w:rsidP="00147297">
            <w:pPr>
              <w:jc w:val="center"/>
              <w:rPr>
                <w:b/>
                <w:bCs/>
                <w:sz w:val="20"/>
                <w:szCs w:val="20"/>
                <w:lang w:val="uk-UA" w:eastAsia="uk-UA"/>
              </w:rPr>
            </w:pPr>
            <w:r w:rsidRPr="00147297">
              <w:rPr>
                <w:b/>
                <w:bCs/>
                <w:sz w:val="20"/>
                <w:szCs w:val="20"/>
                <w:lang w:val="uk-UA" w:eastAsia="uk-UA"/>
              </w:rPr>
              <w:t>Дата погашення</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r w:rsidRPr="00147297">
              <w:rPr>
                <w:bCs/>
                <w:sz w:val="20"/>
                <w:szCs w:val="20"/>
                <w:lang w:val="uk-UA" w:eastAsia="uk-UA"/>
              </w:rPr>
              <w:t>Кредити банку, у тому числі :</w:t>
            </w: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r w:rsidRPr="00147297">
              <w:rPr>
                <w:bCs/>
                <w:sz w:val="20"/>
                <w:szCs w:val="20"/>
                <w:lang w:val="uk-UA" w:eastAsia="uk-UA"/>
              </w:rPr>
              <w:t>Зобов'язання за цінними паперами</w:t>
            </w: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r w:rsidRPr="00147297">
              <w:rPr>
                <w:bCs/>
                <w:sz w:val="20"/>
                <w:szCs w:val="20"/>
                <w:lang w:val="uk-UA" w:eastAsia="uk-UA"/>
              </w:rPr>
              <w:t>у тому числі за облігаціями (за кожним випуском) :</w:t>
            </w: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д/н</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0.000</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д/н</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r w:rsidRPr="00147297">
              <w:rPr>
                <w:bCs/>
                <w:sz w:val="20"/>
                <w:szCs w:val="20"/>
                <w:lang w:val="uk-UA" w:eastAsia="uk-UA"/>
              </w:rPr>
              <w:t>за іпотечними цінними паперами (за кожним власним випуском):</w:t>
            </w: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д/н</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0.000</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д/н</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r w:rsidRPr="00147297">
              <w:rPr>
                <w:bCs/>
                <w:sz w:val="20"/>
                <w:szCs w:val="20"/>
                <w:lang w:val="uk-UA" w:eastAsia="uk-UA"/>
              </w:rPr>
              <w:t>за сертифікатами ФОН (за кожним власним випуском):</w:t>
            </w: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д/н</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0.000</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д/н</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r w:rsidRPr="00147297">
              <w:rPr>
                <w:bCs/>
                <w:sz w:val="20"/>
                <w:szCs w:val="20"/>
                <w:lang w:val="uk-UA" w:eastAsia="uk-UA"/>
              </w:rPr>
              <w:t>За векселями (всього)</w:t>
            </w: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r w:rsidRPr="00147297">
              <w:rPr>
                <w:bCs/>
                <w:sz w:val="20"/>
                <w:szCs w:val="20"/>
                <w:lang w:val="uk-UA" w:eastAsia="uk-UA"/>
              </w:rPr>
              <w:t>за іншими цінними паперами (у тому числі за похідними цінними паперами) (за кожним видом):</w:t>
            </w: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д/н</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0.000</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д/н</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r w:rsidRPr="00147297">
              <w:rPr>
                <w:bCs/>
                <w:sz w:val="20"/>
                <w:szCs w:val="20"/>
                <w:lang w:val="uk-UA" w:eastAsia="uk-UA"/>
              </w:rPr>
              <w:t>За фінансовими інвестиціями в корпоративні права (за кожним видом):</w:t>
            </w: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д/н</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0.000</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д/н</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r w:rsidRPr="00147297">
              <w:rPr>
                <w:bCs/>
                <w:sz w:val="20"/>
                <w:szCs w:val="20"/>
                <w:lang w:val="uk-UA" w:eastAsia="uk-UA"/>
              </w:rPr>
              <w:t>Податкові зобов'язання</w:t>
            </w: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57.30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r w:rsidRPr="00147297">
              <w:rPr>
                <w:bCs/>
                <w:sz w:val="20"/>
                <w:szCs w:val="20"/>
                <w:lang w:val="uk-UA" w:eastAsia="uk-UA"/>
              </w:rPr>
              <w:t>Фінансова допомога на зворотній основі</w:t>
            </w: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0.00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r w:rsidRPr="00147297">
              <w:rPr>
                <w:bCs/>
                <w:sz w:val="20"/>
                <w:szCs w:val="20"/>
                <w:lang w:val="uk-UA" w:eastAsia="uk-UA"/>
              </w:rPr>
              <w:t>Інші зобов'язання</w:t>
            </w: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2185.40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r>
      <w:tr w:rsidR="00147297" w:rsidRPr="00147297" w:rsidTr="00147297">
        <w:tc>
          <w:tcPr>
            <w:tcW w:w="4492" w:type="dxa"/>
            <w:gridSpan w:val="2"/>
          </w:tcPr>
          <w:p w:rsidR="002A2013" w:rsidRPr="00147297" w:rsidRDefault="002A2013" w:rsidP="00147297">
            <w:pPr>
              <w:ind w:left="180" w:hanging="180"/>
              <w:rPr>
                <w:bCs/>
                <w:sz w:val="20"/>
                <w:szCs w:val="20"/>
                <w:lang w:val="uk-UA" w:eastAsia="uk-UA"/>
              </w:rPr>
            </w:pPr>
            <w:r w:rsidRPr="00147297">
              <w:rPr>
                <w:bCs/>
                <w:sz w:val="20"/>
                <w:szCs w:val="20"/>
                <w:lang w:val="uk-UA" w:eastAsia="uk-UA"/>
              </w:rPr>
              <w:t>Усього зобов'язань</w:t>
            </w:r>
          </w:p>
        </w:tc>
        <w:tc>
          <w:tcPr>
            <w:tcW w:w="1189"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385" w:type="dxa"/>
          </w:tcPr>
          <w:p w:rsidR="002A2013" w:rsidRPr="00147297" w:rsidRDefault="002A2013" w:rsidP="00147297">
            <w:pPr>
              <w:jc w:val="right"/>
              <w:rPr>
                <w:bCs/>
                <w:sz w:val="20"/>
                <w:szCs w:val="20"/>
                <w:lang w:val="uk-UA" w:eastAsia="uk-UA"/>
              </w:rPr>
            </w:pPr>
            <w:r w:rsidRPr="00147297">
              <w:rPr>
                <w:bCs/>
                <w:sz w:val="20"/>
                <w:szCs w:val="20"/>
                <w:lang w:val="uk-UA" w:eastAsia="uk-UA"/>
              </w:rPr>
              <w:t>2242.70</w:t>
            </w:r>
          </w:p>
        </w:tc>
        <w:tc>
          <w:tcPr>
            <w:tcW w:w="165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c>
          <w:tcPr>
            <w:tcW w:w="1231" w:type="dxa"/>
          </w:tcPr>
          <w:p w:rsidR="002A2013" w:rsidRPr="00147297" w:rsidRDefault="002A2013" w:rsidP="00147297">
            <w:pPr>
              <w:jc w:val="right"/>
              <w:rPr>
                <w:bCs/>
                <w:sz w:val="20"/>
                <w:szCs w:val="20"/>
                <w:lang w:val="uk-UA" w:eastAsia="uk-UA"/>
              </w:rPr>
            </w:pPr>
            <w:r w:rsidRPr="00147297">
              <w:rPr>
                <w:bCs/>
                <w:sz w:val="20"/>
                <w:szCs w:val="20"/>
                <w:lang w:val="uk-UA" w:eastAsia="uk-UA"/>
              </w:rPr>
              <w:t>Х</w:t>
            </w:r>
          </w:p>
        </w:tc>
      </w:tr>
      <w:tr w:rsidR="002A2013" w:rsidRPr="00147297" w:rsidTr="00147297">
        <w:tc>
          <w:tcPr>
            <w:tcW w:w="737" w:type="dxa"/>
          </w:tcPr>
          <w:p w:rsidR="002A2013" w:rsidRPr="00147297" w:rsidRDefault="002A2013" w:rsidP="002A2013">
            <w:pPr>
              <w:rPr>
                <w:b/>
                <w:sz w:val="20"/>
                <w:lang w:val="en-US" w:eastAsia="uk-UA"/>
              </w:rPr>
            </w:pPr>
            <w:r w:rsidRPr="00147297">
              <w:rPr>
                <w:b/>
                <w:sz w:val="20"/>
                <w:lang w:val="en-US" w:eastAsia="uk-UA"/>
              </w:rPr>
              <w:t>Опис</w:t>
            </w:r>
          </w:p>
        </w:tc>
        <w:tc>
          <w:tcPr>
            <w:tcW w:w="9213" w:type="dxa"/>
            <w:gridSpan w:val="5"/>
          </w:tcPr>
          <w:p w:rsidR="002A2013" w:rsidRPr="00147297" w:rsidRDefault="002A2013" w:rsidP="002A2013">
            <w:pPr>
              <w:rPr>
                <w:sz w:val="20"/>
                <w:lang w:val="en-US" w:eastAsia="uk-UA"/>
              </w:rPr>
            </w:pPr>
            <w:r w:rsidRPr="00147297">
              <w:rPr>
                <w:sz w:val="20"/>
                <w:lang w:val="en-US" w:eastAsia="uk-UA"/>
              </w:rPr>
              <w:t>Станом на 31.12.2015 року до поточних зобов'язань на Пiдприємствi вiдносять:</w:t>
            </w:r>
          </w:p>
          <w:p w:rsidR="002A2013" w:rsidRPr="00147297" w:rsidRDefault="002A2013" w:rsidP="002A2013">
            <w:pPr>
              <w:rPr>
                <w:sz w:val="20"/>
                <w:lang w:val="en-US" w:eastAsia="uk-UA"/>
              </w:rPr>
            </w:pPr>
            <w:r w:rsidRPr="00147297">
              <w:rPr>
                <w:sz w:val="20"/>
                <w:lang w:val="en-US" w:eastAsia="uk-UA"/>
              </w:rPr>
              <w:t>- Кредиторська заборгованiсть за товари, роботи та послуги  - 1906,6 тис. грн.</w:t>
            </w:r>
          </w:p>
          <w:p w:rsidR="002A2013" w:rsidRPr="00147297" w:rsidRDefault="002A2013" w:rsidP="002A2013">
            <w:pPr>
              <w:rPr>
                <w:sz w:val="20"/>
                <w:lang w:val="en-US" w:eastAsia="uk-UA"/>
              </w:rPr>
            </w:pPr>
            <w:r w:rsidRPr="00147297">
              <w:rPr>
                <w:sz w:val="20"/>
                <w:lang w:val="en-US" w:eastAsia="uk-UA"/>
              </w:rPr>
              <w:t>- Кредиторська заборгованiсть з бюджетом - 7,3 тис. грн.</w:t>
            </w:r>
          </w:p>
          <w:p w:rsidR="002A2013" w:rsidRPr="00147297" w:rsidRDefault="002A2013" w:rsidP="002A2013">
            <w:pPr>
              <w:rPr>
                <w:sz w:val="20"/>
                <w:lang w:val="en-US" w:eastAsia="uk-UA"/>
              </w:rPr>
            </w:pPr>
            <w:r w:rsidRPr="00147297">
              <w:rPr>
                <w:sz w:val="20"/>
                <w:lang w:val="en-US" w:eastAsia="uk-UA"/>
              </w:rPr>
              <w:t>- Заборгованiсть по розрахунках зi страхування  - 1,6 тис. грн.</w:t>
            </w:r>
          </w:p>
          <w:p w:rsidR="002A2013" w:rsidRPr="00147297" w:rsidRDefault="002A2013" w:rsidP="002A2013">
            <w:pPr>
              <w:rPr>
                <w:sz w:val="20"/>
                <w:lang w:val="en-US" w:eastAsia="uk-UA"/>
              </w:rPr>
            </w:pPr>
            <w:r w:rsidRPr="00147297">
              <w:rPr>
                <w:sz w:val="20"/>
                <w:lang w:val="en-US" w:eastAsia="uk-UA"/>
              </w:rPr>
              <w:t>- Заборгованiсть по заробiтнiй платi  - 14,1 тис. грн.;</w:t>
            </w:r>
          </w:p>
          <w:p w:rsidR="002A2013" w:rsidRPr="00147297" w:rsidRDefault="002A2013" w:rsidP="002A2013">
            <w:pPr>
              <w:rPr>
                <w:sz w:val="20"/>
                <w:lang w:val="en-US" w:eastAsia="uk-UA"/>
              </w:rPr>
            </w:pPr>
            <w:r w:rsidRPr="00147297">
              <w:rPr>
                <w:sz w:val="20"/>
                <w:lang w:val="en-US" w:eastAsia="uk-UA"/>
              </w:rPr>
              <w:t>- Iншi поточнi зобов'язання складають - 313,1 тис. грн., в тому числi:</w:t>
            </w:r>
          </w:p>
          <w:p w:rsidR="002A2013" w:rsidRPr="00147297" w:rsidRDefault="002A2013" w:rsidP="002A2013">
            <w:pPr>
              <w:rPr>
                <w:sz w:val="20"/>
                <w:lang w:val="en-US" w:eastAsia="uk-UA"/>
              </w:rPr>
            </w:pPr>
            <w:r w:rsidRPr="00147297">
              <w:rPr>
                <w:sz w:val="20"/>
                <w:lang w:val="en-US" w:eastAsia="uk-UA"/>
              </w:rPr>
              <w:t>- Розрахунки з пiдзвiтними особами -</w:t>
            </w:r>
            <w:r w:rsidRPr="00147297">
              <w:rPr>
                <w:sz w:val="20"/>
                <w:lang w:val="en-US" w:eastAsia="uk-UA"/>
              </w:rPr>
              <w:tab/>
              <w:t>214,9 тис. грн.;</w:t>
            </w:r>
          </w:p>
          <w:p w:rsidR="002A2013" w:rsidRPr="00147297" w:rsidRDefault="002A2013" w:rsidP="002A2013">
            <w:pPr>
              <w:rPr>
                <w:sz w:val="20"/>
                <w:lang w:val="en-US" w:eastAsia="uk-UA"/>
              </w:rPr>
            </w:pPr>
            <w:r w:rsidRPr="00147297">
              <w:rPr>
                <w:sz w:val="20"/>
                <w:lang w:val="en-US" w:eastAsia="uk-UA"/>
              </w:rPr>
              <w:t>- Аванси отриманi -</w:t>
            </w:r>
            <w:r w:rsidRPr="00147297">
              <w:rPr>
                <w:sz w:val="20"/>
                <w:lang w:val="en-US" w:eastAsia="uk-UA"/>
              </w:rPr>
              <w:tab/>
              <w:t>43,8 тис. грн.;</w:t>
            </w:r>
          </w:p>
          <w:p w:rsidR="002A2013" w:rsidRPr="00147297" w:rsidRDefault="002A2013" w:rsidP="002A2013">
            <w:pPr>
              <w:rPr>
                <w:sz w:val="20"/>
                <w:lang w:val="en-US" w:eastAsia="uk-UA"/>
              </w:rPr>
            </w:pPr>
            <w:r w:rsidRPr="00147297">
              <w:rPr>
                <w:sz w:val="20"/>
                <w:lang w:val="en-US" w:eastAsia="uk-UA"/>
              </w:rPr>
              <w:t>- Розрахунки з iншими кредиторами</w:t>
            </w:r>
            <w:r w:rsidRPr="00147297">
              <w:rPr>
                <w:sz w:val="20"/>
                <w:lang w:val="en-US" w:eastAsia="uk-UA"/>
              </w:rPr>
              <w:tab/>
              <w:t>- 4,4 тис. грн.;</w:t>
            </w:r>
          </w:p>
          <w:p w:rsidR="002A2013" w:rsidRPr="00147297" w:rsidRDefault="002A2013" w:rsidP="002A2013">
            <w:pPr>
              <w:rPr>
                <w:sz w:val="20"/>
                <w:lang w:val="en-US" w:eastAsia="uk-UA"/>
              </w:rPr>
            </w:pPr>
            <w:r w:rsidRPr="00147297">
              <w:rPr>
                <w:sz w:val="20"/>
                <w:lang w:val="en-US" w:eastAsia="uk-UA"/>
              </w:rPr>
              <w:t>- Податковий кредит по перерахованих авансах -50,0 тис. грн.</w:t>
            </w:r>
          </w:p>
          <w:p w:rsidR="002A2013" w:rsidRPr="00147297" w:rsidRDefault="002A2013" w:rsidP="002A2013">
            <w:pPr>
              <w:rPr>
                <w:sz w:val="20"/>
                <w:lang w:val="en-US" w:eastAsia="uk-UA"/>
              </w:rPr>
            </w:pPr>
            <w:r w:rsidRPr="00147297">
              <w:rPr>
                <w:sz w:val="20"/>
                <w:lang w:val="en-US" w:eastAsia="uk-UA"/>
              </w:rPr>
              <w:t>Довгострокових зобов'язань Товариство не має.</w:t>
            </w:r>
          </w:p>
          <w:p w:rsidR="002A2013" w:rsidRPr="00147297" w:rsidRDefault="002A2013" w:rsidP="002A2013">
            <w:pPr>
              <w:rPr>
                <w:sz w:val="20"/>
                <w:lang w:val="en-US" w:eastAsia="uk-UA"/>
              </w:rPr>
            </w:pPr>
          </w:p>
        </w:tc>
      </w:tr>
    </w:tbl>
    <w:p w:rsidR="002A2013" w:rsidRPr="002A2013" w:rsidRDefault="002A2013" w:rsidP="002A2013">
      <w:pPr>
        <w:rPr>
          <w:lang w:val="en-US" w:eastAsia="uk-UA"/>
        </w:rPr>
      </w:pPr>
    </w:p>
    <w:p w:rsidR="002A2013" w:rsidRDefault="002A2013">
      <w:pPr>
        <w:sectPr w:rsidR="002A2013" w:rsidSect="002A2013">
          <w:pgSz w:w="11906" w:h="16838"/>
          <w:pgMar w:top="363" w:right="567" w:bottom="363" w:left="1417" w:header="709" w:footer="709" w:gutter="0"/>
          <w:cols w:space="708"/>
          <w:docGrid w:linePitch="360"/>
        </w:sectPr>
      </w:pPr>
    </w:p>
    <w:p w:rsidR="002A2013" w:rsidRPr="002A2013" w:rsidRDefault="002A2013" w:rsidP="002A2013">
      <w:pPr>
        <w:spacing w:after="300"/>
        <w:jc w:val="center"/>
        <w:outlineLvl w:val="2"/>
        <w:rPr>
          <w:b/>
          <w:bCs/>
          <w:color w:val="000000"/>
          <w:sz w:val="26"/>
          <w:szCs w:val="26"/>
          <w:lang w:val="uk-UA" w:eastAsia="uk-UA"/>
        </w:rPr>
      </w:pPr>
      <w:r w:rsidRPr="002A2013">
        <w:rPr>
          <w:b/>
          <w:bCs/>
          <w:color w:val="000000"/>
          <w:sz w:val="26"/>
          <w:szCs w:val="26"/>
          <w:lang w:val="en-US" w:eastAsia="uk-UA"/>
        </w:rPr>
        <w:lastRenderedPageBreak/>
        <w:t>XIV</w:t>
      </w:r>
      <w:r w:rsidRPr="002A2013">
        <w:rPr>
          <w:b/>
          <w:bCs/>
          <w:color w:val="000000"/>
          <w:sz w:val="26"/>
          <w:szCs w:val="26"/>
          <w:lang w:eastAsia="uk-UA"/>
        </w:rPr>
        <w:t xml:space="preserve">. </w:t>
      </w:r>
      <w:r w:rsidRPr="002A2013">
        <w:rPr>
          <w:b/>
          <w:bCs/>
          <w:color w:val="000000"/>
          <w:sz w:val="26"/>
          <w:szCs w:val="26"/>
          <w:lang w:val="uk-UA" w:eastAsia="uk-UA"/>
        </w:rPr>
        <w:t xml:space="preserve">Відомості щодо особливої інформації та інформації про іпотечні цінні папери, </w:t>
      </w:r>
      <w:r w:rsidRPr="002A2013">
        <w:rPr>
          <w:b/>
          <w:bCs/>
          <w:color w:val="000000"/>
          <w:sz w:val="26"/>
          <w:szCs w:val="26"/>
          <w:lang w:val="uk-UA" w:eastAsia="uk-UA"/>
        </w:rPr>
        <w:br/>
        <w:t xml:space="preserve">                   що виникала протягом періоду</w:t>
      </w:r>
    </w:p>
    <w:p w:rsidR="002A2013" w:rsidRPr="002A2013" w:rsidRDefault="002A2013" w:rsidP="002A2013">
      <w:pPr>
        <w:rPr>
          <w:vanish/>
          <w:color w:val="000000"/>
          <w:lang w:val="uk-UA" w:eastAsia="uk-UA"/>
        </w:rPr>
      </w:pPr>
    </w:p>
    <w:tbl>
      <w:tblPr>
        <w:tblW w:w="10080" w:type="dxa"/>
        <w:tblInd w:w="15" w:type="dxa"/>
        <w:tblLayout w:type="fixed"/>
        <w:tblCellMar>
          <w:top w:w="15" w:type="dxa"/>
          <w:left w:w="15" w:type="dxa"/>
          <w:bottom w:w="15" w:type="dxa"/>
          <w:right w:w="15" w:type="dxa"/>
        </w:tblCellMar>
        <w:tblLook w:val="0000"/>
      </w:tblPr>
      <w:tblGrid>
        <w:gridCol w:w="1456"/>
        <w:gridCol w:w="1456"/>
        <w:gridCol w:w="7168"/>
      </w:tblGrid>
      <w:tr w:rsidR="002A2013" w:rsidRPr="002A2013" w:rsidTr="002A2013">
        <w:tc>
          <w:tcPr>
            <w:tcW w:w="1456" w:type="dxa"/>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ind w:left="180" w:hanging="180"/>
              <w:jc w:val="center"/>
              <w:rPr>
                <w:b/>
                <w:bCs/>
                <w:sz w:val="20"/>
                <w:szCs w:val="20"/>
                <w:lang w:val="uk-UA" w:eastAsia="uk-UA"/>
              </w:rPr>
            </w:pPr>
            <w:r w:rsidRPr="002A2013">
              <w:rPr>
                <w:b/>
                <w:bCs/>
                <w:sz w:val="20"/>
                <w:szCs w:val="20"/>
                <w:lang w:val="uk-UA" w:eastAsia="uk-UA"/>
              </w:rPr>
              <w:t>Дата виникнення події</w:t>
            </w:r>
          </w:p>
        </w:tc>
        <w:tc>
          <w:tcPr>
            <w:tcW w:w="1456" w:type="dxa"/>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Дата оприлюднення повідомлення у стрічці новин</w:t>
            </w:r>
          </w:p>
        </w:tc>
        <w:tc>
          <w:tcPr>
            <w:tcW w:w="7168" w:type="dxa"/>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Вид інформації</w:t>
            </w:r>
          </w:p>
        </w:tc>
      </w:tr>
      <w:tr w:rsidR="002A2013" w:rsidRPr="002A2013" w:rsidTr="002A2013">
        <w:tc>
          <w:tcPr>
            <w:tcW w:w="1456" w:type="dxa"/>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ind w:left="180" w:hanging="180"/>
              <w:jc w:val="center"/>
              <w:rPr>
                <w:b/>
                <w:bCs/>
                <w:sz w:val="20"/>
                <w:szCs w:val="20"/>
                <w:lang w:val="uk-UA" w:eastAsia="uk-UA"/>
              </w:rPr>
            </w:pPr>
            <w:r w:rsidRPr="002A2013">
              <w:rPr>
                <w:b/>
                <w:bCs/>
                <w:sz w:val="20"/>
                <w:szCs w:val="20"/>
                <w:lang w:val="uk-UA" w:eastAsia="uk-UA"/>
              </w:rPr>
              <w:t>1</w:t>
            </w:r>
          </w:p>
        </w:tc>
        <w:tc>
          <w:tcPr>
            <w:tcW w:w="1456" w:type="dxa"/>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2</w:t>
            </w:r>
          </w:p>
        </w:tc>
        <w:tc>
          <w:tcPr>
            <w:tcW w:w="7168" w:type="dxa"/>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jc w:val="center"/>
              <w:rPr>
                <w:b/>
                <w:bCs/>
                <w:sz w:val="20"/>
                <w:szCs w:val="20"/>
                <w:lang w:val="uk-UA" w:eastAsia="uk-UA"/>
              </w:rPr>
            </w:pPr>
            <w:r w:rsidRPr="002A2013">
              <w:rPr>
                <w:b/>
                <w:bCs/>
                <w:sz w:val="20"/>
                <w:szCs w:val="20"/>
                <w:lang w:val="uk-UA" w:eastAsia="uk-UA"/>
              </w:rPr>
              <w:t>3</w:t>
            </w:r>
          </w:p>
        </w:tc>
      </w:tr>
      <w:tr w:rsidR="002A2013" w:rsidRPr="002A2013" w:rsidTr="002A2013">
        <w:tc>
          <w:tcPr>
            <w:tcW w:w="1456" w:type="dxa"/>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ind w:left="180" w:hanging="180"/>
              <w:jc w:val="center"/>
              <w:rPr>
                <w:bCs/>
                <w:sz w:val="20"/>
                <w:szCs w:val="20"/>
                <w:lang w:val="uk-UA" w:eastAsia="uk-UA"/>
              </w:rPr>
            </w:pPr>
            <w:r w:rsidRPr="002A2013">
              <w:rPr>
                <w:bCs/>
                <w:sz w:val="20"/>
                <w:szCs w:val="20"/>
                <w:lang w:val="uk-UA" w:eastAsia="uk-UA"/>
              </w:rPr>
              <w:t>17.04.2015</w:t>
            </w:r>
          </w:p>
        </w:tc>
        <w:tc>
          <w:tcPr>
            <w:tcW w:w="1456" w:type="dxa"/>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17.04.2015</w:t>
            </w:r>
          </w:p>
        </w:tc>
        <w:tc>
          <w:tcPr>
            <w:tcW w:w="7168" w:type="dxa"/>
            <w:tcBorders>
              <w:top w:val="single" w:sz="6" w:space="0" w:color="000000"/>
              <w:left w:val="single" w:sz="6" w:space="0" w:color="000000"/>
              <w:bottom w:val="single" w:sz="6" w:space="0" w:color="000000"/>
              <w:right w:val="single" w:sz="6" w:space="0" w:color="000000"/>
            </w:tcBorders>
            <w:vAlign w:val="center"/>
          </w:tcPr>
          <w:p w:rsidR="002A2013" w:rsidRPr="002A2013" w:rsidRDefault="002A2013" w:rsidP="002A2013">
            <w:pPr>
              <w:jc w:val="center"/>
              <w:rPr>
                <w:bCs/>
                <w:sz w:val="20"/>
                <w:szCs w:val="20"/>
                <w:lang w:val="uk-UA" w:eastAsia="uk-UA"/>
              </w:rPr>
            </w:pPr>
            <w:r w:rsidRPr="002A2013">
              <w:rPr>
                <w:bCs/>
                <w:sz w:val="20"/>
                <w:szCs w:val="20"/>
                <w:lang w:val="uk-UA" w:eastAsia="uk-UA"/>
              </w:rPr>
              <w:t xml:space="preserve">Відомості про зміну складу посадових осіб емітента                                                                                                                                                                          </w:t>
            </w:r>
          </w:p>
        </w:tc>
      </w:tr>
    </w:tbl>
    <w:p w:rsidR="002A2013" w:rsidRPr="002A2013" w:rsidRDefault="002A2013" w:rsidP="002A2013">
      <w:pPr>
        <w:rPr>
          <w:lang w:val="uk-UA" w:eastAsia="uk-UA"/>
        </w:rPr>
      </w:pPr>
    </w:p>
    <w:p w:rsidR="002A2013" w:rsidRDefault="002A2013">
      <w:pPr>
        <w:sectPr w:rsidR="002A2013" w:rsidSect="002A2013">
          <w:pgSz w:w="11906" w:h="16838"/>
          <w:pgMar w:top="363" w:right="567" w:bottom="363" w:left="1417" w:header="709" w:footer="709" w:gutter="0"/>
          <w:cols w:space="708"/>
          <w:docGrid w:linePitch="360"/>
        </w:sectPr>
      </w:pPr>
    </w:p>
    <w:p w:rsidR="002A2013" w:rsidRPr="002A2013" w:rsidRDefault="002A2013" w:rsidP="002A2013">
      <w:pPr>
        <w:jc w:val="center"/>
        <w:outlineLvl w:val="2"/>
        <w:rPr>
          <w:b/>
          <w:bCs/>
          <w:color w:val="000000"/>
          <w:sz w:val="26"/>
          <w:szCs w:val="26"/>
          <w:lang w:val="uk-UA" w:eastAsia="uk-UA"/>
        </w:rPr>
      </w:pPr>
      <w:r w:rsidRPr="002A2013">
        <w:rPr>
          <w:b/>
          <w:bCs/>
          <w:color w:val="000000"/>
          <w:sz w:val="26"/>
          <w:szCs w:val="26"/>
          <w:lang w:val="en-US" w:eastAsia="uk-UA"/>
        </w:rPr>
        <w:lastRenderedPageBreak/>
        <w:tab/>
      </w:r>
      <w:r w:rsidRPr="002A2013">
        <w:rPr>
          <w:b/>
          <w:bCs/>
          <w:color w:val="000000"/>
          <w:sz w:val="26"/>
          <w:szCs w:val="26"/>
          <w:lang w:val="uk-UA" w:eastAsia="uk-UA"/>
        </w:rPr>
        <w:t>ІНФОРМАЦІЯ ПРО СТАН КОРПОРАТИВНОГО УПРАВЛІННЯ</w:t>
      </w:r>
    </w:p>
    <w:p w:rsidR="002A2013" w:rsidRPr="002A2013" w:rsidRDefault="002A2013" w:rsidP="002A2013">
      <w:pPr>
        <w:jc w:val="center"/>
        <w:outlineLvl w:val="2"/>
        <w:rPr>
          <w:b/>
          <w:bCs/>
          <w:color w:val="000000"/>
          <w:lang w:val="uk-UA" w:eastAsia="uk-UA"/>
        </w:rPr>
      </w:pPr>
    </w:p>
    <w:p w:rsidR="002A2013" w:rsidRPr="002A2013" w:rsidRDefault="002A2013" w:rsidP="002A2013">
      <w:pPr>
        <w:jc w:val="center"/>
        <w:outlineLvl w:val="2"/>
        <w:rPr>
          <w:b/>
          <w:bCs/>
          <w:color w:val="000000"/>
          <w:lang w:val="uk-UA" w:eastAsia="uk-UA"/>
        </w:rPr>
      </w:pPr>
      <w:r w:rsidRPr="002A2013">
        <w:rPr>
          <w:b/>
          <w:bCs/>
          <w:color w:val="000000"/>
          <w:lang w:val="uk-UA" w:eastAsia="uk-UA"/>
        </w:rPr>
        <w:t>Загальні збори акціонерів</w:t>
      </w:r>
    </w:p>
    <w:p w:rsidR="002A2013" w:rsidRPr="002A2013" w:rsidRDefault="002A2013" w:rsidP="002A2013">
      <w:pPr>
        <w:outlineLvl w:val="2"/>
        <w:rPr>
          <w:bCs/>
          <w:sz w:val="20"/>
          <w:szCs w:val="20"/>
          <w:lang w:val="uk-UA" w:eastAsia="uk-UA"/>
        </w:rPr>
      </w:pPr>
    </w:p>
    <w:p w:rsidR="002A2013" w:rsidRPr="002A2013" w:rsidRDefault="002A2013" w:rsidP="002A2013">
      <w:pPr>
        <w:outlineLvl w:val="2"/>
        <w:rPr>
          <w:b/>
          <w:bCs/>
          <w:sz w:val="20"/>
          <w:szCs w:val="20"/>
          <w:lang w:val="uk-UA" w:eastAsia="uk-UA"/>
        </w:rPr>
      </w:pPr>
      <w:r w:rsidRPr="002A2013">
        <w:rPr>
          <w:b/>
          <w:bCs/>
          <w:sz w:val="20"/>
          <w:szCs w:val="20"/>
          <w:lang w:val="uk-UA" w:eastAsia="uk-UA"/>
        </w:rPr>
        <w:t>Яку кількість загальних зборів було проведено за минулі три роки ?</w:t>
      </w:r>
    </w:p>
    <w:p w:rsidR="002A2013" w:rsidRPr="002A2013" w:rsidRDefault="002A2013" w:rsidP="002A2013">
      <w:pPr>
        <w:outlineLvl w:val="2"/>
        <w:rPr>
          <w:bCs/>
          <w:sz w:val="20"/>
          <w:szCs w:val="20"/>
          <w:lang w:val="uk-UA"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1440"/>
        <w:gridCol w:w="4121"/>
        <w:gridCol w:w="4108"/>
      </w:tblGrid>
      <w:tr w:rsidR="002A2013" w:rsidRPr="002A2013" w:rsidTr="002A2013">
        <w:trPr>
          <w:trHeight w:val="284"/>
        </w:trPr>
        <w:tc>
          <w:tcPr>
            <w:tcW w:w="468" w:type="dxa"/>
            <w:shd w:val="clear" w:color="auto" w:fill="auto"/>
            <w:vAlign w:val="center"/>
          </w:tcPr>
          <w:p w:rsidR="002A2013" w:rsidRPr="002A2013" w:rsidRDefault="002A2013" w:rsidP="002A2013">
            <w:pPr>
              <w:jc w:val="center"/>
              <w:outlineLvl w:val="2"/>
              <w:rPr>
                <w:bCs/>
                <w:sz w:val="20"/>
                <w:szCs w:val="20"/>
                <w:lang w:val="uk-UA" w:eastAsia="uk-UA"/>
              </w:rPr>
            </w:pPr>
          </w:p>
        </w:tc>
        <w:tc>
          <w:tcPr>
            <w:tcW w:w="144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Рік</w:t>
            </w:r>
          </w:p>
        </w:tc>
        <w:tc>
          <w:tcPr>
            <w:tcW w:w="4121"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Кількість зборів, усього</w:t>
            </w:r>
          </w:p>
        </w:tc>
        <w:tc>
          <w:tcPr>
            <w:tcW w:w="410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У тому числі позачергових</w:t>
            </w:r>
          </w:p>
        </w:tc>
      </w:tr>
      <w:tr w:rsidR="002A2013" w:rsidRPr="002A2013" w:rsidTr="002A2013">
        <w:trPr>
          <w:trHeight w:val="284"/>
        </w:trPr>
        <w:tc>
          <w:tcPr>
            <w:tcW w:w="46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1</w:t>
            </w:r>
          </w:p>
        </w:tc>
        <w:tc>
          <w:tcPr>
            <w:tcW w:w="1440" w:type="dxa"/>
            <w:shd w:val="clear" w:color="auto" w:fill="auto"/>
            <w:vAlign w:val="center"/>
          </w:tcPr>
          <w:p w:rsidR="002A2013" w:rsidRPr="002A2013" w:rsidRDefault="002A2013" w:rsidP="002A2013">
            <w:pPr>
              <w:jc w:val="center"/>
              <w:outlineLvl w:val="2"/>
              <w:rPr>
                <w:bCs/>
                <w:sz w:val="20"/>
                <w:szCs w:val="20"/>
                <w:lang w:val="en-US" w:eastAsia="uk-UA"/>
              </w:rPr>
            </w:pPr>
            <w:r w:rsidRPr="002A2013">
              <w:rPr>
                <w:bCs/>
                <w:sz w:val="20"/>
                <w:szCs w:val="20"/>
                <w:lang w:val="uk-UA" w:eastAsia="uk-UA"/>
              </w:rPr>
              <w:t>2013</w:t>
            </w:r>
          </w:p>
        </w:tc>
        <w:tc>
          <w:tcPr>
            <w:tcW w:w="4121"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1</w:t>
            </w:r>
          </w:p>
        </w:tc>
        <w:tc>
          <w:tcPr>
            <w:tcW w:w="410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0</w:t>
            </w:r>
          </w:p>
        </w:tc>
      </w:tr>
      <w:tr w:rsidR="002A2013" w:rsidRPr="002A2013" w:rsidTr="002A2013">
        <w:trPr>
          <w:trHeight w:val="284"/>
        </w:trPr>
        <w:tc>
          <w:tcPr>
            <w:tcW w:w="46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2</w:t>
            </w:r>
          </w:p>
        </w:tc>
        <w:tc>
          <w:tcPr>
            <w:tcW w:w="144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2014</w:t>
            </w:r>
          </w:p>
        </w:tc>
        <w:tc>
          <w:tcPr>
            <w:tcW w:w="4121"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1</w:t>
            </w:r>
          </w:p>
        </w:tc>
        <w:tc>
          <w:tcPr>
            <w:tcW w:w="410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0</w:t>
            </w:r>
          </w:p>
        </w:tc>
      </w:tr>
      <w:tr w:rsidR="002A2013" w:rsidRPr="002A2013" w:rsidTr="002A2013">
        <w:trPr>
          <w:trHeight w:val="284"/>
        </w:trPr>
        <w:tc>
          <w:tcPr>
            <w:tcW w:w="46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3</w:t>
            </w:r>
          </w:p>
        </w:tc>
        <w:tc>
          <w:tcPr>
            <w:tcW w:w="144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2015</w:t>
            </w:r>
          </w:p>
        </w:tc>
        <w:tc>
          <w:tcPr>
            <w:tcW w:w="4121"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1</w:t>
            </w:r>
          </w:p>
        </w:tc>
        <w:tc>
          <w:tcPr>
            <w:tcW w:w="410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0</w:t>
            </w:r>
          </w:p>
        </w:tc>
      </w:tr>
    </w:tbl>
    <w:p w:rsidR="002A2013" w:rsidRPr="002A2013" w:rsidRDefault="002A2013" w:rsidP="002A2013">
      <w:pPr>
        <w:spacing w:before="100" w:beforeAutospacing="1" w:after="100" w:afterAutospacing="1"/>
        <w:jc w:val="both"/>
        <w:rPr>
          <w:sz w:val="20"/>
          <w:szCs w:val="20"/>
          <w:lang w:val="uk-UA"/>
        </w:rPr>
      </w:pPr>
      <w:r w:rsidRPr="002A2013">
        <w:rPr>
          <w:b/>
          <w:bCs/>
          <w:sz w:val="20"/>
          <w:szCs w:val="20"/>
          <w:lang w:val="uk-UA"/>
        </w:rPr>
        <w:t>Який орган здійснював реєстрацію акціонерів для участі в загальних зборах акціонерів останнього разу?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4"/>
        <w:gridCol w:w="4410"/>
        <w:gridCol w:w="2239"/>
        <w:gridCol w:w="2204"/>
      </w:tblGrid>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Так</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Ні</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r w:rsidRPr="002A2013">
              <w:rPr>
                <w:bCs/>
                <w:sz w:val="20"/>
                <w:szCs w:val="20"/>
                <w:lang w:val="uk-UA" w:eastAsia="uk-UA"/>
              </w:rPr>
              <w:t>Реєстраційна комісія, призначена особою, що скликала загальні збори</w:t>
            </w:r>
          </w:p>
        </w:tc>
        <w:tc>
          <w:tcPr>
            <w:tcW w:w="2239" w:type="dxa"/>
            <w:shd w:val="clear" w:color="auto" w:fill="auto"/>
            <w:vAlign w:val="center"/>
          </w:tcPr>
          <w:p w:rsidR="002A2013" w:rsidRPr="002A2013" w:rsidRDefault="002A2013" w:rsidP="002A2013">
            <w:pPr>
              <w:jc w:val="center"/>
              <w:outlineLvl w:val="2"/>
              <w:rPr>
                <w:bCs/>
                <w:sz w:val="20"/>
                <w:szCs w:val="20"/>
                <w:lang w:val="en-US" w:eastAsia="uk-UA"/>
              </w:rPr>
            </w:pPr>
            <w:r w:rsidRPr="002A2013">
              <w:rPr>
                <w:bCs/>
                <w:sz w:val="20"/>
                <w:szCs w:val="20"/>
                <w:lang w:val="en-US" w:eastAsia="uk-UA"/>
              </w:rPr>
              <w:t>X</w:t>
            </w:r>
          </w:p>
        </w:tc>
        <w:tc>
          <w:tcPr>
            <w:tcW w:w="2204" w:type="dxa"/>
            <w:shd w:val="clear" w:color="auto" w:fill="auto"/>
            <w:vAlign w:val="center"/>
          </w:tcPr>
          <w:p w:rsidR="002A2013" w:rsidRPr="002A2013" w:rsidRDefault="002A2013" w:rsidP="002A2013">
            <w:pPr>
              <w:jc w:val="center"/>
              <w:outlineLvl w:val="2"/>
              <w:rPr>
                <w:bCs/>
                <w:sz w:val="20"/>
                <w:szCs w:val="20"/>
                <w:lang w:val="en-US" w:eastAsia="uk-UA"/>
              </w:rPr>
            </w:pPr>
            <w:r w:rsidRPr="002A2013">
              <w:rPr>
                <w:bCs/>
                <w:sz w:val="20"/>
                <w:szCs w:val="20"/>
                <w:lang w:val="en-US" w:eastAsia="uk-UA"/>
              </w:rPr>
              <w:t xml:space="preserve"> </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r w:rsidRPr="002A2013">
              <w:rPr>
                <w:bCs/>
                <w:sz w:val="20"/>
                <w:szCs w:val="20"/>
                <w:lang w:val="uk-UA" w:eastAsia="uk-UA"/>
              </w:rPr>
              <w:t>Акціонери</w:t>
            </w: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r w:rsidRPr="002A2013">
              <w:rPr>
                <w:bCs/>
                <w:sz w:val="20"/>
                <w:szCs w:val="20"/>
                <w:lang w:val="uk-UA" w:eastAsia="uk-UA"/>
              </w:rPr>
              <w:t>Депозитарна установа</w:t>
            </w: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1284" w:type="dxa"/>
            <w:shd w:val="clear" w:color="auto" w:fill="auto"/>
          </w:tcPr>
          <w:p w:rsidR="002A2013" w:rsidRPr="002A2013" w:rsidRDefault="002A2013" w:rsidP="002A2013">
            <w:pPr>
              <w:outlineLvl w:val="2"/>
              <w:rPr>
                <w:bCs/>
                <w:sz w:val="20"/>
                <w:szCs w:val="20"/>
                <w:lang w:val="uk-UA" w:eastAsia="uk-UA"/>
              </w:rPr>
            </w:pPr>
            <w:r w:rsidRPr="002A2013">
              <w:rPr>
                <w:bCs/>
                <w:sz w:val="20"/>
                <w:szCs w:val="20"/>
                <w:lang w:val="uk-UA" w:eastAsia="uk-UA"/>
              </w:rPr>
              <w:t>Інше</w:t>
            </w:r>
          </w:p>
        </w:tc>
        <w:tc>
          <w:tcPr>
            <w:tcW w:w="8853" w:type="dxa"/>
            <w:gridSpan w:val="3"/>
            <w:shd w:val="clear" w:color="auto" w:fill="auto"/>
          </w:tcPr>
          <w:p w:rsidR="002A2013" w:rsidRPr="002A2013" w:rsidRDefault="002A2013" w:rsidP="002A2013">
            <w:pPr>
              <w:outlineLvl w:val="2"/>
              <w:rPr>
                <w:bCs/>
                <w:sz w:val="20"/>
                <w:szCs w:val="20"/>
                <w:lang w:val="en-US" w:eastAsia="uk-UA"/>
              </w:rPr>
            </w:pPr>
            <w:r w:rsidRPr="002A2013">
              <w:rPr>
                <w:bCs/>
                <w:sz w:val="20"/>
                <w:szCs w:val="20"/>
                <w:lang w:val="en-US" w:eastAsia="uk-UA"/>
              </w:rPr>
              <w:t>нi</w:t>
            </w:r>
          </w:p>
        </w:tc>
      </w:tr>
    </w:tbl>
    <w:p w:rsidR="002A2013" w:rsidRPr="002A2013" w:rsidRDefault="002A2013" w:rsidP="002A2013">
      <w:pPr>
        <w:outlineLvl w:val="2"/>
        <w:rPr>
          <w:bCs/>
          <w:sz w:val="20"/>
          <w:szCs w:val="20"/>
          <w:lang w:val="uk-UA"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Який орган здійснював контроль за ходом реєстрації акціонерів або їх представників для участі в останніх загальних зборах (за наявності контролю) ?</w:t>
      </w:r>
    </w:p>
    <w:p w:rsidR="002A2013" w:rsidRPr="002A2013" w:rsidRDefault="002A2013" w:rsidP="002A2013">
      <w:pPr>
        <w:outlineLvl w:val="2"/>
        <w:rPr>
          <w:b/>
          <w:bCs/>
          <w:color w:val="000000"/>
          <w:sz w:val="20"/>
          <w:szCs w:val="20"/>
          <w:lang w:val="uk-UA"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4"/>
        <w:gridCol w:w="2239"/>
        <w:gridCol w:w="2204"/>
      </w:tblGrid>
      <w:tr w:rsidR="002A2013" w:rsidRPr="002A2013" w:rsidTr="002A2013">
        <w:trPr>
          <w:trHeight w:val="284"/>
        </w:trPr>
        <w:tc>
          <w:tcPr>
            <w:tcW w:w="5694" w:type="dxa"/>
            <w:shd w:val="clear" w:color="auto" w:fill="auto"/>
            <w:vAlign w:val="center"/>
          </w:tcPr>
          <w:p w:rsidR="002A2013" w:rsidRPr="002A2013" w:rsidRDefault="002A2013" w:rsidP="002A2013">
            <w:pPr>
              <w:outlineLvl w:val="2"/>
              <w:rPr>
                <w:bCs/>
                <w:sz w:val="20"/>
                <w:szCs w:val="20"/>
                <w:lang w:val="uk-UA" w:eastAsia="uk-UA"/>
              </w:rPr>
            </w:pP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Так</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Ні</w:t>
            </w:r>
          </w:p>
        </w:tc>
      </w:tr>
      <w:tr w:rsidR="002A2013" w:rsidRPr="002A2013" w:rsidTr="002A2013">
        <w:trPr>
          <w:trHeight w:val="284"/>
        </w:trPr>
        <w:tc>
          <w:tcPr>
            <w:tcW w:w="5694" w:type="dxa"/>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Національна комісія з цінних паперів та фондового</w:t>
            </w:r>
            <w:r w:rsidRPr="002A2013">
              <w:rPr>
                <w:bCs/>
                <w:color w:val="000000"/>
                <w:sz w:val="20"/>
                <w:szCs w:val="20"/>
                <w:lang w:eastAsia="uk-UA"/>
              </w:rPr>
              <w:t xml:space="preserve"> ринку</w:t>
            </w:r>
          </w:p>
        </w:tc>
        <w:tc>
          <w:tcPr>
            <w:tcW w:w="2239" w:type="dxa"/>
            <w:shd w:val="clear" w:color="auto" w:fill="auto"/>
            <w:vAlign w:val="center"/>
          </w:tcPr>
          <w:p w:rsidR="002A2013" w:rsidRPr="002A2013" w:rsidRDefault="002A2013" w:rsidP="002A2013">
            <w:pPr>
              <w:jc w:val="center"/>
              <w:outlineLvl w:val="2"/>
              <w:rPr>
                <w:bCs/>
                <w:sz w:val="20"/>
                <w:szCs w:val="20"/>
                <w:lang w:val="en-US"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5694" w:type="dxa"/>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 xml:space="preserve">Акціонери, які володіють у сукупності більше ніж 10 відсотків   </w:t>
            </w: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bl>
    <w:p w:rsidR="002A2013" w:rsidRPr="002A2013" w:rsidRDefault="002A2013" w:rsidP="002A2013">
      <w:pPr>
        <w:outlineLvl w:val="2"/>
        <w:rPr>
          <w:b/>
          <w:bCs/>
          <w:color w:val="000000"/>
          <w:sz w:val="21"/>
          <w:szCs w:val="21"/>
          <w:lang w:val="uk-UA"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У який спосіб відбувалось голосування з питань порядку денного на загальних зборах останнього разу?</w:t>
      </w:r>
    </w:p>
    <w:p w:rsidR="002A2013" w:rsidRPr="002A2013" w:rsidRDefault="002A2013" w:rsidP="002A2013">
      <w:pPr>
        <w:outlineLvl w:val="2"/>
        <w:rPr>
          <w:b/>
          <w:bCs/>
          <w:color w:val="000000"/>
          <w:sz w:val="20"/>
          <w:szCs w:val="20"/>
          <w:lang w:val="uk-UA"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4"/>
        <w:gridCol w:w="4410"/>
        <w:gridCol w:w="2239"/>
        <w:gridCol w:w="2204"/>
      </w:tblGrid>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Так</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Ні</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 xml:space="preserve">Підняттям карток     </w:t>
            </w: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 xml:space="preserve">Бюлетенями (таємне голосування)                        </w:t>
            </w: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 xml:space="preserve">Підняттям рук                                          </w:t>
            </w: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1284" w:type="dxa"/>
            <w:shd w:val="clear" w:color="auto" w:fill="auto"/>
          </w:tcPr>
          <w:p w:rsidR="002A2013" w:rsidRPr="002A2013" w:rsidRDefault="002A2013" w:rsidP="002A2013">
            <w:pPr>
              <w:outlineLvl w:val="2"/>
              <w:rPr>
                <w:bCs/>
                <w:sz w:val="20"/>
                <w:szCs w:val="20"/>
                <w:lang w:val="uk-UA" w:eastAsia="uk-UA"/>
              </w:rPr>
            </w:pPr>
            <w:r w:rsidRPr="002A2013">
              <w:rPr>
                <w:bCs/>
                <w:sz w:val="20"/>
                <w:szCs w:val="20"/>
                <w:lang w:val="uk-UA" w:eastAsia="uk-UA"/>
              </w:rPr>
              <w:t>Інше</w:t>
            </w:r>
          </w:p>
        </w:tc>
        <w:tc>
          <w:tcPr>
            <w:tcW w:w="8853" w:type="dxa"/>
            <w:gridSpan w:val="3"/>
            <w:shd w:val="clear" w:color="auto" w:fill="auto"/>
          </w:tcPr>
          <w:p w:rsidR="002A2013" w:rsidRPr="002A2013" w:rsidRDefault="002A2013" w:rsidP="002A2013">
            <w:pPr>
              <w:outlineLvl w:val="2"/>
              <w:rPr>
                <w:bCs/>
                <w:sz w:val="20"/>
                <w:szCs w:val="20"/>
                <w:lang w:val="uk-UA" w:eastAsia="uk-UA"/>
              </w:rPr>
            </w:pPr>
            <w:r w:rsidRPr="002A2013">
              <w:rPr>
                <w:bCs/>
                <w:sz w:val="20"/>
                <w:szCs w:val="20"/>
                <w:lang w:val="en-US" w:eastAsia="uk-UA"/>
              </w:rPr>
              <w:t>нi</w:t>
            </w:r>
          </w:p>
        </w:tc>
      </w:tr>
    </w:tbl>
    <w:p w:rsidR="002A2013" w:rsidRPr="002A2013" w:rsidRDefault="002A2013" w:rsidP="002A2013">
      <w:pPr>
        <w:outlineLvl w:val="2"/>
        <w:rPr>
          <w:b/>
          <w:bCs/>
          <w:sz w:val="20"/>
          <w:szCs w:val="20"/>
          <w:lang w:val="uk-UA"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Які були основні причини скликання останніх позачергових зборів ?</w:t>
      </w:r>
    </w:p>
    <w:p w:rsidR="002A2013" w:rsidRPr="002A2013" w:rsidRDefault="002A2013" w:rsidP="002A2013">
      <w:pPr>
        <w:outlineLvl w:val="2"/>
        <w:rPr>
          <w:b/>
          <w:bCs/>
          <w:color w:val="000000"/>
          <w:sz w:val="20"/>
          <w:szCs w:val="20"/>
          <w:lang w:val="uk-UA"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4"/>
        <w:gridCol w:w="4410"/>
        <w:gridCol w:w="2239"/>
        <w:gridCol w:w="2204"/>
      </w:tblGrid>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Так</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Ні</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Реорганізація</w:t>
            </w: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r w:rsidRPr="002A2013">
              <w:rPr>
                <w:bCs/>
                <w:sz w:val="20"/>
                <w:szCs w:val="20"/>
                <w:lang w:val="uk-UA" w:eastAsia="uk-UA"/>
              </w:rPr>
              <w:t xml:space="preserve">Додатковий випуск акцій   </w:t>
            </w: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r w:rsidRPr="002A2013">
              <w:rPr>
                <w:bCs/>
                <w:sz w:val="20"/>
                <w:szCs w:val="20"/>
                <w:lang w:val="uk-UA" w:eastAsia="uk-UA"/>
              </w:rPr>
              <w:t>Унесення змін до статуту</w:t>
            </w: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 xml:space="preserve">Прийняття рішення про збільшення статутного капіталу товариства   </w:t>
            </w: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Прийняття рішення про зменшення статутного капіталу товариства   </w:t>
            </w: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sz w:val="20"/>
                <w:szCs w:val="20"/>
                <w:lang w:val="uk-UA" w:eastAsia="uk-UA"/>
              </w:rPr>
              <w:t>Обрання або припинення повноважень голови та членів наглядової ради</w:t>
            </w: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r w:rsidRPr="002A2013">
              <w:rPr>
                <w:bCs/>
                <w:sz w:val="20"/>
                <w:szCs w:val="20"/>
                <w:lang w:val="uk-UA" w:eastAsia="uk-UA"/>
              </w:rPr>
              <w:t>Обрання або припинення повноважень членів виконавчого органу</w:t>
            </w:r>
          </w:p>
        </w:tc>
        <w:tc>
          <w:tcPr>
            <w:tcW w:w="2239" w:type="dxa"/>
            <w:shd w:val="clear" w:color="auto" w:fill="auto"/>
            <w:vAlign w:val="center"/>
          </w:tcPr>
          <w:p w:rsidR="002A2013" w:rsidRPr="002A2013" w:rsidRDefault="002A2013" w:rsidP="002A2013">
            <w:pPr>
              <w:jc w:val="center"/>
              <w:outlineLvl w:val="2"/>
              <w:rPr>
                <w:bCs/>
                <w:sz w:val="20"/>
                <w:szCs w:val="20"/>
                <w:lang w:val="en-US"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val="en-US" w:eastAsia="uk-UA"/>
              </w:rPr>
              <w:t>X</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sz w:val="20"/>
                <w:szCs w:val="20"/>
                <w:lang w:val="uk-UA" w:eastAsia="uk-UA"/>
              </w:rPr>
            </w:pPr>
            <w:r w:rsidRPr="002A2013">
              <w:rPr>
                <w:bCs/>
                <w:sz w:val="20"/>
                <w:szCs w:val="20"/>
                <w:lang w:val="uk-UA" w:eastAsia="uk-UA"/>
              </w:rPr>
              <w:t>Обрання або припинення повноважень членів ревізійної комісії (ревізора)</w:t>
            </w:r>
          </w:p>
        </w:tc>
        <w:tc>
          <w:tcPr>
            <w:tcW w:w="2239"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5694"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sz w:val="20"/>
                <w:szCs w:val="20"/>
                <w:lang w:val="uk-UA" w:eastAsia="uk-UA"/>
              </w:rPr>
              <w:t>Делегування додаткових повноважень наглядовій раді</w:t>
            </w:r>
          </w:p>
        </w:tc>
        <w:tc>
          <w:tcPr>
            <w:tcW w:w="2239" w:type="dxa"/>
            <w:shd w:val="clear" w:color="auto" w:fill="auto"/>
            <w:vAlign w:val="center"/>
          </w:tcPr>
          <w:p w:rsidR="002A2013" w:rsidRPr="002A2013" w:rsidRDefault="002A2013" w:rsidP="002A2013">
            <w:pPr>
              <w:jc w:val="center"/>
              <w:outlineLvl w:val="2"/>
              <w:rPr>
                <w:bCs/>
                <w:sz w:val="20"/>
                <w:szCs w:val="20"/>
                <w:lang w:val="en-US" w:eastAsia="uk-UA"/>
              </w:rPr>
            </w:pPr>
            <w:r w:rsidRPr="002A2013">
              <w:rPr>
                <w:bCs/>
                <w:sz w:val="20"/>
                <w:szCs w:val="20"/>
                <w:lang w:val="en-US" w:eastAsia="uk-UA"/>
              </w:rPr>
              <w:t xml:space="preserve"> </w:t>
            </w:r>
          </w:p>
        </w:tc>
        <w:tc>
          <w:tcPr>
            <w:tcW w:w="22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1284" w:type="dxa"/>
            <w:shd w:val="clear" w:color="auto" w:fill="auto"/>
          </w:tcPr>
          <w:p w:rsidR="002A2013" w:rsidRPr="002A2013" w:rsidRDefault="002A2013" w:rsidP="002A2013">
            <w:pPr>
              <w:outlineLvl w:val="2"/>
              <w:rPr>
                <w:bCs/>
                <w:sz w:val="20"/>
                <w:szCs w:val="20"/>
                <w:lang w:val="uk-UA" w:eastAsia="uk-UA"/>
              </w:rPr>
            </w:pPr>
            <w:r w:rsidRPr="002A2013">
              <w:rPr>
                <w:bCs/>
                <w:sz w:val="20"/>
                <w:szCs w:val="20"/>
                <w:lang w:val="uk-UA" w:eastAsia="uk-UA"/>
              </w:rPr>
              <w:t>Інше</w:t>
            </w:r>
          </w:p>
        </w:tc>
        <w:tc>
          <w:tcPr>
            <w:tcW w:w="8853" w:type="dxa"/>
            <w:gridSpan w:val="3"/>
            <w:shd w:val="clear" w:color="auto" w:fill="auto"/>
          </w:tcPr>
          <w:p w:rsidR="002A2013" w:rsidRPr="002A2013" w:rsidRDefault="002A2013" w:rsidP="002A2013">
            <w:pPr>
              <w:outlineLvl w:val="2"/>
              <w:rPr>
                <w:bCs/>
                <w:sz w:val="20"/>
                <w:szCs w:val="20"/>
                <w:lang w:val="uk-UA" w:eastAsia="uk-UA"/>
              </w:rPr>
            </w:pPr>
            <w:r w:rsidRPr="002A2013">
              <w:rPr>
                <w:bCs/>
                <w:sz w:val="20"/>
                <w:szCs w:val="20"/>
                <w:lang w:val="en-US" w:eastAsia="uk-UA"/>
              </w:rPr>
              <w:t>не скликались</w:t>
            </w:r>
          </w:p>
        </w:tc>
      </w:tr>
    </w:tbl>
    <w:p w:rsidR="002A2013" w:rsidRPr="002A2013" w:rsidRDefault="002A2013" w:rsidP="002A2013">
      <w:pPr>
        <w:outlineLvl w:val="2"/>
        <w:rPr>
          <w:b/>
          <w:bCs/>
          <w:sz w:val="20"/>
          <w:szCs w:val="20"/>
          <w:lang w:val="uk-UA" w:eastAsia="uk-UA"/>
        </w:rPr>
      </w:pPr>
    </w:p>
    <w:p w:rsidR="002A2013" w:rsidRPr="002A2013" w:rsidRDefault="002A2013" w:rsidP="002A2013">
      <w:pPr>
        <w:outlineLvl w:val="2"/>
        <w:rPr>
          <w:bCs/>
          <w:color w:val="000000"/>
          <w:sz w:val="20"/>
          <w:szCs w:val="20"/>
          <w:u w:val="words"/>
          <w:lang w:val="en-US" w:eastAsia="uk-UA"/>
        </w:rPr>
      </w:pPr>
      <w:r w:rsidRPr="002A2013">
        <w:rPr>
          <w:b/>
          <w:bCs/>
          <w:color w:val="000000"/>
          <w:sz w:val="20"/>
          <w:szCs w:val="20"/>
          <w:lang w:val="uk-UA" w:eastAsia="uk-UA"/>
        </w:rPr>
        <w:t xml:space="preserve">Чи проводились  у  звітному  році загальні збори акціонерів у формі заочного голосування? (так/ні) </w:t>
      </w:r>
      <w:r w:rsidRPr="002A2013">
        <w:rPr>
          <w:b/>
          <w:bCs/>
          <w:color w:val="000000"/>
          <w:sz w:val="20"/>
          <w:szCs w:val="20"/>
          <w:lang w:val="en-US" w:eastAsia="uk-UA"/>
        </w:rPr>
        <w:t xml:space="preserve"> </w:t>
      </w:r>
      <w:r w:rsidRPr="002A2013">
        <w:rPr>
          <w:bCs/>
          <w:color w:val="000000"/>
          <w:sz w:val="20"/>
          <w:szCs w:val="20"/>
          <w:u w:val="words"/>
          <w:lang w:val="en-US" w:eastAsia="uk-UA"/>
        </w:rPr>
        <w:t>Ні</w:t>
      </w:r>
    </w:p>
    <w:p w:rsidR="002A2013" w:rsidRPr="002A2013" w:rsidRDefault="002A2013" w:rsidP="002A2013">
      <w:pPr>
        <w:outlineLvl w:val="2"/>
        <w:rPr>
          <w:bCs/>
          <w:color w:val="000000"/>
          <w:sz w:val="20"/>
          <w:szCs w:val="20"/>
          <w:u w:val="words"/>
          <w:lang w:val="en-US" w:eastAsia="uk-UA"/>
        </w:rPr>
      </w:pPr>
    </w:p>
    <w:p w:rsidR="002A2013" w:rsidRPr="002A2013" w:rsidRDefault="002A2013" w:rsidP="002A2013">
      <w:pPr>
        <w:outlineLvl w:val="2"/>
        <w:rPr>
          <w:bCs/>
          <w:color w:val="000000"/>
          <w:sz w:val="20"/>
          <w:szCs w:val="20"/>
          <w:u w:val="words"/>
          <w:lang w:val="en-US" w:eastAsia="uk-UA"/>
        </w:rPr>
      </w:pPr>
    </w:p>
    <w:p w:rsidR="002A2013" w:rsidRPr="002A2013" w:rsidRDefault="002A2013" w:rsidP="002A2013">
      <w:pPr>
        <w:outlineLvl w:val="2"/>
        <w:rPr>
          <w:b/>
          <w:bCs/>
          <w:sz w:val="20"/>
          <w:szCs w:val="20"/>
          <w:lang w:val="en-US" w:eastAsia="uk-UA"/>
        </w:rPr>
      </w:pPr>
    </w:p>
    <w:p w:rsidR="002A2013" w:rsidRPr="002A2013" w:rsidRDefault="002A2013" w:rsidP="002A2013">
      <w:pPr>
        <w:outlineLvl w:val="2"/>
        <w:rPr>
          <w:b/>
          <w:bCs/>
          <w:sz w:val="20"/>
          <w:szCs w:val="20"/>
          <w:lang w:val="en-US" w:eastAsia="uk-UA"/>
        </w:rPr>
      </w:pPr>
    </w:p>
    <w:p w:rsidR="002A2013" w:rsidRPr="002A2013" w:rsidRDefault="002A2013" w:rsidP="002A2013">
      <w:pPr>
        <w:outlineLvl w:val="2"/>
        <w:rPr>
          <w:b/>
          <w:bCs/>
          <w:sz w:val="20"/>
          <w:szCs w:val="20"/>
          <w:lang w:val="en-US" w:eastAsia="uk-UA"/>
        </w:rPr>
      </w:pPr>
    </w:p>
    <w:p w:rsidR="002A2013" w:rsidRPr="002A2013" w:rsidRDefault="002A2013" w:rsidP="002A2013">
      <w:pPr>
        <w:outlineLvl w:val="2"/>
        <w:rPr>
          <w:b/>
          <w:bCs/>
          <w:sz w:val="20"/>
          <w:szCs w:val="20"/>
          <w:lang w:val="en-US" w:eastAsia="uk-UA"/>
        </w:rPr>
      </w:pPr>
    </w:p>
    <w:p w:rsidR="002A2013" w:rsidRPr="002A2013" w:rsidRDefault="002A2013" w:rsidP="002A2013">
      <w:pPr>
        <w:outlineLvl w:val="2"/>
        <w:rPr>
          <w:b/>
          <w:bCs/>
          <w:sz w:val="20"/>
          <w:szCs w:val="20"/>
          <w:lang w:val="en-US" w:eastAsia="uk-UA"/>
        </w:rPr>
      </w:pPr>
    </w:p>
    <w:p w:rsidR="002A2013" w:rsidRPr="002A2013" w:rsidRDefault="002A2013" w:rsidP="002A2013">
      <w:pPr>
        <w:outlineLvl w:val="2"/>
        <w:rPr>
          <w:b/>
          <w:bCs/>
          <w:sz w:val="20"/>
          <w:szCs w:val="20"/>
          <w:lang w:val="en-US" w:eastAsia="uk-UA"/>
        </w:rPr>
      </w:pPr>
    </w:p>
    <w:p w:rsidR="002A2013" w:rsidRPr="002A2013" w:rsidRDefault="002A2013" w:rsidP="002A2013">
      <w:pPr>
        <w:outlineLvl w:val="2"/>
        <w:rPr>
          <w:b/>
          <w:bCs/>
          <w:sz w:val="20"/>
          <w:szCs w:val="20"/>
          <w:lang w:val="en-US" w:eastAsia="uk-UA"/>
        </w:rPr>
      </w:pPr>
    </w:p>
    <w:p w:rsidR="002A2013" w:rsidRPr="002A2013" w:rsidRDefault="002A2013" w:rsidP="002A2013">
      <w:pPr>
        <w:jc w:val="center"/>
        <w:outlineLvl w:val="2"/>
        <w:rPr>
          <w:b/>
          <w:bCs/>
          <w:lang w:val="uk-UA" w:eastAsia="uk-UA"/>
        </w:rPr>
      </w:pPr>
      <w:r w:rsidRPr="002A2013">
        <w:rPr>
          <w:b/>
          <w:bCs/>
          <w:lang w:val="en-US" w:eastAsia="uk-UA"/>
        </w:rPr>
        <w:t>Органи управління</w:t>
      </w:r>
    </w:p>
    <w:p w:rsidR="002A2013" w:rsidRPr="002A2013" w:rsidRDefault="002A2013" w:rsidP="002A2013">
      <w:pPr>
        <w:jc w:val="center"/>
        <w:outlineLvl w:val="2"/>
        <w:rPr>
          <w:b/>
          <w:bCs/>
          <w:lang w:val="uk-UA"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Який склад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57"/>
        <w:gridCol w:w="1280"/>
      </w:tblGrid>
      <w:tr w:rsidR="002A2013" w:rsidRPr="002A2013" w:rsidTr="002A2013">
        <w:trPr>
          <w:trHeight w:val="284"/>
        </w:trPr>
        <w:tc>
          <w:tcPr>
            <w:tcW w:w="8857" w:type="dxa"/>
            <w:shd w:val="clear" w:color="auto" w:fill="auto"/>
            <w:vAlign w:val="center"/>
          </w:tcPr>
          <w:p w:rsidR="002A2013" w:rsidRPr="002A2013" w:rsidRDefault="002A2013" w:rsidP="002A2013">
            <w:pPr>
              <w:outlineLvl w:val="2"/>
              <w:rPr>
                <w:b/>
                <w:bCs/>
                <w:color w:val="000000"/>
                <w:sz w:val="20"/>
                <w:szCs w:val="20"/>
                <w:lang w:val="uk-UA" w:eastAsia="uk-UA"/>
              </w:rPr>
            </w:pPr>
          </w:p>
        </w:tc>
        <w:tc>
          <w:tcPr>
            <w:tcW w:w="1280"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val="uk-UA" w:eastAsia="uk-UA"/>
              </w:rPr>
              <w:t>(осіб)</w:t>
            </w:r>
          </w:p>
        </w:tc>
      </w:tr>
      <w:tr w:rsidR="002A2013" w:rsidRPr="002A2013" w:rsidTr="002A2013">
        <w:trPr>
          <w:trHeight w:val="284"/>
        </w:trPr>
        <w:tc>
          <w:tcPr>
            <w:tcW w:w="8857" w:type="dxa"/>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Кількість членів наглядової ради                         </w:t>
            </w:r>
          </w:p>
        </w:tc>
        <w:tc>
          <w:tcPr>
            <w:tcW w:w="1280" w:type="dxa"/>
            <w:shd w:val="clear" w:color="auto" w:fill="auto"/>
            <w:vAlign w:val="center"/>
          </w:tcPr>
          <w:p w:rsidR="002A2013" w:rsidRPr="002A2013" w:rsidRDefault="002A2013" w:rsidP="002A2013">
            <w:pPr>
              <w:jc w:val="center"/>
              <w:outlineLvl w:val="2"/>
              <w:rPr>
                <w:bCs/>
                <w:color w:val="000000"/>
                <w:sz w:val="20"/>
                <w:szCs w:val="20"/>
                <w:lang w:val="en-US" w:eastAsia="uk-UA"/>
              </w:rPr>
            </w:pPr>
            <w:r w:rsidRPr="002A2013">
              <w:rPr>
                <w:bCs/>
                <w:color w:val="000000"/>
                <w:sz w:val="20"/>
                <w:szCs w:val="20"/>
                <w:lang w:val="en-US" w:eastAsia="uk-UA"/>
              </w:rPr>
              <w:t>3</w:t>
            </w:r>
          </w:p>
        </w:tc>
      </w:tr>
      <w:tr w:rsidR="002A2013" w:rsidRPr="002A2013" w:rsidTr="002A2013">
        <w:trPr>
          <w:trHeight w:val="284"/>
        </w:trPr>
        <w:tc>
          <w:tcPr>
            <w:tcW w:w="8857" w:type="dxa"/>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Кількість представників акціонерів, що працюють у товаристві</w:t>
            </w:r>
          </w:p>
        </w:tc>
        <w:tc>
          <w:tcPr>
            <w:tcW w:w="1280"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val="en-US" w:eastAsia="uk-UA"/>
              </w:rPr>
              <w:t>0</w:t>
            </w:r>
          </w:p>
        </w:tc>
      </w:tr>
      <w:tr w:rsidR="002A2013" w:rsidRPr="002A2013" w:rsidTr="002A2013">
        <w:trPr>
          <w:trHeight w:val="284"/>
        </w:trPr>
        <w:tc>
          <w:tcPr>
            <w:tcW w:w="8857" w:type="dxa"/>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Кількість представників держави                          </w:t>
            </w:r>
          </w:p>
        </w:tc>
        <w:tc>
          <w:tcPr>
            <w:tcW w:w="1280"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val="en-US" w:eastAsia="uk-UA"/>
              </w:rPr>
              <w:t>0</w:t>
            </w:r>
          </w:p>
        </w:tc>
      </w:tr>
      <w:tr w:rsidR="002A2013" w:rsidRPr="002A2013" w:rsidTr="002A2013">
        <w:trPr>
          <w:trHeight w:val="284"/>
        </w:trPr>
        <w:tc>
          <w:tcPr>
            <w:tcW w:w="8857" w:type="dxa"/>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Кількість представників акціонерів, що володіють більше 10 відсотків  акцій                                      </w:t>
            </w:r>
          </w:p>
        </w:tc>
        <w:tc>
          <w:tcPr>
            <w:tcW w:w="1280"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val="en-US" w:eastAsia="uk-UA"/>
              </w:rPr>
              <w:t>1</w:t>
            </w:r>
          </w:p>
        </w:tc>
      </w:tr>
      <w:tr w:rsidR="002A2013" w:rsidRPr="002A2013" w:rsidTr="002A2013">
        <w:trPr>
          <w:trHeight w:val="284"/>
        </w:trPr>
        <w:tc>
          <w:tcPr>
            <w:tcW w:w="8857" w:type="dxa"/>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Кількість представників акціонерів, що володіють менше 10 відсотків акцій                                       </w:t>
            </w:r>
          </w:p>
        </w:tc>
        <w:tc>
          <w:tcPr>
            <w:tcW w:w="1280"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val="en-US" w:eastAsia="uk-UA"/>
              </w:rPr>
              <w:t>2</w:t>
            </w:r>
          </w:p>
        </w:tc>
      </w:tr>
      <w:tr w:rsidR="002A2013" w:rsidRPr="002A2013" w:rsidTr="002A2013">
        <w:trPr>
          <w:trHeight w:val="284"/>
        </w:trPr>
        <w:tc>
          <w:tcPr>
            <w:tcW w:w="8857" w:type="dxa"/>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Кількість представників акціонерів - юридичних осіб      </w:t>
            </w:r>
          </w:p>
        </w:tc>
        <w:tc>
          <w:tcPr>
            <w:tcW w:w="1280"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val="en-US" w:eastAsia="uk-UA"/>
              </w:rPr>
              <w:t>0</w:t>
            </w:r>
          </w:p>
        </w:tc>
      </w:tr>
    </w:tbl>
    <w:p w:rsidR="002A2013" w:rsidRPr="002A2013" w:rsidRDefault="002A2013" w:rsidP="002A2013">
      <w:pPr>
        <w:outlineLvl w:val="2"/>
        <w:rPr>
          <w:b/>
          <w:bCs/>
          <w:color w:val="000000"/>
          <w:sz w:val="20"/>
          <w:szCs w:val="20"/>
          <w:lang w:val="en-US" w:eastAsia="uk-UA"/>
        </w:rPr>
      </w:pPr>
    </w:p>
    <w:p w:rsidR="002A2013" w:rsidRPr="002A2013" w:rsidRDefault="002A2013" w:rsidP="002A2013">
      <w:pPr>
        <w:outlineLvl w:val="2"/>
        <w:rPr>
          <w:b/>
          <w:bCs/>
          <w:color w:val="000000"/>
          <w:sz w:val="20"/>
          <w:szCs w:val="20"/>
          <w:lang w:eastAsia="uk-UA"/>
        </w:rPr>
      </w:pPr>
      <w:r w:rsidRPr="002A2013">
        <w:rPr>
          <w:b/>
          <w:bCs/>
          <w:color w:val="000000"/>
          <w:sz w:val="20"/>
          <w:szCs w:val="20"/>
          <w:lang w:val="uk-UA" w:eastAsia="uk-UA"/>
        </w:rPr>
        <w:t>Скільки разів на рік у середньому відбувалися засідання</w:t>
      </w:r>
      <w:r w:rsidRPr="002A2013">
        <w:rPr>
          <w:b/>
          <w:bCs/>
          <w:color w:val="000000"/>
          <w:sz w:val="20"/>
          <w:szCs w:val="20"/>
          <w:lang w:eastAsia="uk-UA"/>
        </w:rPr>
        <w:t xml:space="preserve"> </w:t>
      </w:r>
      <w:r w:rsidRPr="002A2013">
        <w:rPr>
          <w:b/>
          <w:bCs/>
          <w:color w:val="000000"/>
          <w:sz w:val="20"/>
          <w:szCs w:val="20"/>
          <w:lang w:val="uk-UA" w:eastAsia="uk-UA"/>
        </w:rPr>
        <w:t>наглядової ради протягом останніх трьох років?</w:t>
      </w:r>
      <w:r w:rsidRPr="002A2013">
        <w:rPr>
          <w:b/>
          <w:bCs/>
          <w:color w:val="000000"/>
          <w:sz w:val="20"/>
          <w:szCs w:val="20"/>
          <w:lang w:eastAsia="uk-UA"/>
        </w:rPr>
        <w:t xml:space="preserve"> </w:t>
      </w:r>
      <w:r w:rsidRPr="002A2013">
        <w:rPr>
          <w:bCs/>
          <w:color w:val="000000"/>
          <w:sz w:val="20"/>
          <w:szCs w:val="20"/>
          <w:lang w:val="en-US" w:eastAsia="uk-UA"/>
        </w:rPr>
        <w:t>3</w:t>
      </w:r>
    </w:p>
    <w:p w:rsidR="002A2013" w:rsidRPr="002A2013" w:rsidRDefault="002A2013" w:rsidP="002A2013">
      <w:pPr>
        <w:outlineLvl w:val="2"/>
        <w:rPr>
          <w:bCs/>
          <w:sz w:val="20"/>
          <w:szCs w:val="20"/>
          <w:lang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Чи проводила наглядова рада самооцінку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4892"/>
        <w:gridCol w:w="1722"/>
        <w:gridCol w:w="1714"/>
      </w:tblGrid>
      <w:tr w:rsidR="002A2013" w:rsidRPr="002A2013" w:rsidTr="002A2013">
        <w:trPr>
          <w:trHeight w:val="317"/>
        </w:trPr>
        <w:tc>
          <w:tcPr>
            <w:tcW w:w="6701" w:type="dxa"/>
            <w:gridSpan w:val="2"/>
            <w:shd w:val="clear" w:color="auto" w:fill="auto"/>
          </w:tcPr>
          <w:p w:rsidR="002A2013" w:rsidRPr="002A2013" w:rsidRDefault="002A2013" w:rsidP="002A2013">
            <w:pPr>
              <w:outlineLvl w:val="2"/>
              <w:rPr>
                <w:b/>
                <w:bCs/>
                <w:color w:val="000000"/>
                <w:sz w:val="20"/>
                <w:szCs w:val="20"/>
                <w:lang w:eastAsia="uk-UA"/>
              </w:rPr>
            </w:pPr>
          </w:p>
        </w:tc>
        <w:tc>
          <w:tcPr>
            <w:tcW w:w="1722" w:type="dxa"/>
            <w:shd w:val="clear" w:color="auto" w:fill="auto"/>
          </w:tcPr>
          <w:p w:rsidR="002A2013" w:rsidRPr="002A2013" w:rsidRDefault="002A2013" w:rsidP="002A2013">
            <w:pPr>
              <w:jc w:val="center"/>
              <w:outlineLvl w:val="2"/>
              <w:rPr>
                <w:bCs/>
                <w:color w:val="000000"/>
                <w:sz w:val="20"/>
                <w:szCs w:val="20"/>
                <w:lang w:eastAsia="uk-UA"/>
              </w:rPr>
            </w:pPr>
            <w:r w:rsidRPr="002A2013">
              <w:rPr>
                <w:bCs/>
                <w:color w:val="000000"/>
                <w:sz w:val="20"/>
                <w:szCs w:val="20"/>
                <w:lang w:eastAsia="uk-UA"/>
              </w:rPr>
              <w:t>Так</w:t>
            </w:r>
          </w:p>
        </w:tc>
        <w:tc>
          <w:tcPr>
            <w:tcW w:w="1714" w:type="dxa"/>
            <w:shd w:val="clear" w:color="auto" w:fill="auto"/>
          </w:tcPr>
          <w:p w:rsidR="002A2013" w:rsidRPr="002A2013" w:rsidRDefault="002A2013" w:rsidP="002A2013">
            <w:pPr>
              <w:jc w:val="center"/>
              <w:outlineLvl w:val="2"/>
              <w:rPr>
                <w:bCs/>
                <w:color w:val="000000"/>
                <w:sz w:val="20"/>
                <w:szCs w:val="20"/>
                <w:lang w:eastAsia="uk-UA"/>
              </w:rPr>
            </w:pPr>
            <w:r w:rsidRPr="002A2013">
              <w:rPr>
                <w:bCs/>
                <w:color w:val="000000"/>
                <w:sz w:val="20"/>
                <w:szCs w:val="20"/>
                <w:lang w:eastAsia="uk-UA"/>
              </w:rPr>
              <w:t>Ні</w:t>
            </w:r>
          </w:p>
        </w:tc>
      </w:tr>
      <w:tr w:rsidR="002A2013" w:rsidRPr="002A2013" w:rsidTr="002A2013">
        <w:trPr>
          <w:trHeight w:val="317"/>
        </w:trPr>
        <w:tc>
          <w:tcPr>
            <w:tcW w:w="6701" w:type="dxa"/>
            <w:gridSpan w:val="2"/>
            <w:shd w:val="clear" w:color="auto" w:fill="auto"/>
            <w:vAlign w:val="center"/>
          </w:tcPr>
          <w:p w:rsidR="002A2013" w:rsidRPr="002A2013" w:rsidRDefault="002A2013" w:rsidP="002A2013">
            <w:pPr>
              <w:outlineLvl w:val="2"/>
              <w:rPr>
                <w:bCs/>
                <w:color w:val="000000"/>
                <w:sz w:val="20"/>
                <w:szCs w:val="20"/>
                <w:lang w:eastAsia="uk-UA"/>
              </w:rPr>
            </w:pPr>
            <w:r w:rsidRPr="002A2013">
              <w:rPr>
                <w:bCs/>
                <w:color w:val="000000"/>
                <w:sz w:val="20"/>
                <w:szCs w:val="20"/>
                <w:lang w:eastAsia="uk-UA"/>
              </w:rPr>
              <w:t>Складу</w:t>
            </w:r>
          </w:p>
        </w:tc>
        <w:tc>
          <w:tcPr>
            <w:tcW w:w="1722" w:type="dxa"/>
            <w:shd w:val="clear" w:color="auto" w:fill="auto"/>
            <w:vAlign w:val="center"/>
          </w:tcPr>
          <w:p w:rsidR="002A2013" w:rsidRPr="002A2013" w:rsidRDefault="002A2013" w:rsidP="002A2013">
            <w:pPr>
              <w:jc w:val="center"/>
              <w:outlineLvl w:val="2"/>
              <w:rPr>
                <w:bCs/>
                <w:color w:val="000000"/>
                <w:sz w:val="20"/>
                <w:szCs w:val="20"/>
                <w:lang w:val="en-US" w:eastAsia="uk-UA"/>
              </w:rPr>
            </w:pPr>
            <w:r w:rsidRPr="002A2013">
              <w:rPr>
                <w:bCs/>
                <w:color w:val="000000"/>
                <w:sz w:val="20"/>
                <w:szCs w:val="20"/>
                <w:lang w:val="en-US" w:eastAsia="uk-UA"/>
              </w:rPr>
              <w:t xml:space="preserve"> </w:t>
            </w:r>
          </w:p>
        </w:tc>
        <w:tc>
          <w:tcPr>
            <w:tcW w:w="1714" w:type="dxa"/>
            <w:shd w:val="clear" w:color="auto" w:fill="auto"/>
            <w:vAlign w:val="center"/>
          </w:tcPr>
          <w:p w:rsidR="002A2013" w:rsidRPr="002A2013" w:rsidRDefault="002A2013" w:rsidP="002A2013">
            <w:pPr>
              <w:jc w:val="center"/>
              <w:outlineLvl w:val="2"/>
              <w:rPr>
                <w:bCs/>
                <w:color w:val="000000"/>
                <w:sz w:val="20"/>
                <w:szCs w:val="20"/>
                <w:lang w:val="en-US" w:eastAsia="uk-UA"/>
              </w:rPr>
            </w:pPr>
            <w:r w:rsidRPr="002A2013">
              <w:rPr>
                <w:bCs/>
                <w:color w:val="000000"/>
                <w:sz w:val="20"/>
                <w:szCs w:val="20"/>
                <w:lang w:val="en-US" w:eastAsia="uk-UA"/>
              </w:rPr>
              <w:t>X</w:t>
            </w:r>
          </w:p>
        </w:tc>
      </w:tr>
      <w:tr w:rsidR="002A2013" w:rsidRPr="002A2013" w:rsidTr="002A2013">
        <w:trPr>
          <w:trHeight w:val="317"/>
        </w:trPr>
        <w:tc>
          <w:tcPr>
            <w:tcW w:w="6701" w:type="dxa"/>
            <w:gridSpan w:val="2"/>
            <w:shd w:val="clear" w:color="auto" w:fill="auto"/>
            <w:vAlign w:val="center"/>
          </w:tcPr>
          <w:p w:rsidR="002A2013" w:rsidRPr="002A2013" w:rsidRDefault="002A2013" w:rsidP="002A2013">
            <w:pPr>
              <w:outlineLvl w:val="2"/>
              <w:rPr>
                <w:bCs/>
                <w:color w:val="000000"/>
                <w:sz w:val="20"/>
                <w:szCs w:val="20"/>
                <w:lang w:eastAsia="uk-UA"/>
              </w:rPr>
            </w:pPr>
            <w:r w:rsidRPr="002A2013">
              <w:rPr>
                <w:bCs/>
                <w:color w:val="000000"/>
                <w:sz w:val="20"/>
                <w:szCs w:val="20"/>
                <w:lang w:eastAsia="uk-UA"/>
              </w:rPr>
              <w:t>Організації</w:t>
            </w:r>
          </w:p>
        </w:tc>
        <w:tc>
          <w:tcPr>
            <w:tcW w:w="1722" w:type="dxa"/>
            <w:shd w:val="clear" w:color="auto" w:fill="auto"/>
            <w:vAlign w:val="center"/>
          </w:tcPr>
          <w:p w:rsidR="002A2013" w:rsidRPr="002A2013" w:rsidRDefault="002A2013" w:rsidP="002A2013">
            <w:pPr>
              <w:jc w:val="center"/>
              <w:outlineLvl w:val="2"/>
              <w:rPr>
                <w:bCs/>
                <w:color w:val="000000"/>
                <w:sz w:val="20"/>
                <w:szCs w:val="20"/>
                <w:lang w:val="en-US" w:eastAsia="uk-UA"/>
              </w:rPr>
            </w:pPr>
            <w:r w:rsidRPr="002A2013">
              <w:rPr>
                <w:bCs/>
                <w:color w:val="000000"/>
                <w:sz w:val="20"/>
                <w:szCs w:val="20"/>
                <w:lang w:val="en-US" w:eastAsia="uk-UA"/>
              </w:rPr>
              <w:t xml:space="preserve"> </w:t>
            </w:r>
          </w:p>
        </w:tc>
        <w:tc>
          <w:tcPr>
            <w:tcW w:w="1714" w:type="dxa"/>
            <w:shd w:val="clear" w:color="auto" w:fill="auto"/>
            <w:vAlign w:val="center"/>
          </w:tcPr>
          <w:p w:rsidR="002A2013" w:rsidRPr="002A2013" w:rsidRDefault="002A2013" w:rsidP="002A2013">
            <w:pPr>
              <w:jc w:val="center"/>
              <w:outlineLvl w:val="2"/>
              <w:rPr>
                <w:bCs/>
                <w:color w:val="000000"/>
                <w:sz w:val="20"/>
                <w:szCs w:val="20"/>
                <w:lang w:val="en-US" w:eastAsia="uk-UA"/>
              </w:rPr>
            </w:pPr>
            <w:r w:rsidRPr="002A2013">
              <w:rPr>
                <w:bCs/>
                <w:color w:val="000000"/>
                <w:sz w:val="20"/>
                <w:szCs w:val="20"/>
                <w:lang w:val="en-US" w:eastAsia="uk-UA"/>
              </w:rPr>
              <w:t>X</w:t>
            </w:r>
          </w:p>
        </w:tc>
      </w:tr>
      <w:tr w:rsidR="002A2013" w:rsidRPr="002A2013" w:rsidTr="002A2013">
        <w:trPr>
          <w:trHeight w:val="317"/>
        </w:trPr>
        <w:tc>
          <w:tcPr>
            <w:tcW w:w="6701" w:type="dxa"/>
            <w:gridSpan w:val="2"/>
            <w:shd w:val="clear" w:color="auto" w:fill="auto"/>
            <w:vAlign w:val="center"/>
          </w:tcPr>
          <w:p w:rsidR="002A2013" w:rsidRPr="002A2013" w:rsidRDefault="002A2013" w:rsidP="002A2013">
            <w:pPr>
              <w:outlineLvl w:val="2"/>
              <w:rPr>
                <w:bCs/>
                <w:color w:val="000000"/>
                <w:sz w:val="20"/>
                <w:szCs w:val="20"/>
                <w:lang w:eastAsia="uk-UA"/>
              </w:rPr>
            </w:pPr>
            <w:r w:rsidRPr="002A2013">
              <w:rPr>
                <w:bCs/>
                <w:color w:val="000000"/>
                <w:sz w:val="20"/>
                <w:szCs w:val="20"/>
                <w:lang w:eastAsia="uk-UA"/>
              </w:rPr>
              <w:t>Діяльності</w:t>
            </w:r>
          </w:p>
        </w:tc>
        <w:tc>
          <w:tcPr>
            <w:tcW w:w="1722" w:type="dxa"/>
            <w:shd w:val="clear" w:color="auto" w:fill="auto"/>
            <w:vAlign w:val="center"/>
          </w:tcPr>
          <w:p w:rsidR="002A2013" w:rsidRPr="002A2013" w:rsidRDefault="002A2013" w:rsidP="002A2013">
            <w:pPr>
              <w:jc w:val="center"/>
              <w:outlineLvl w:val="2"/>
              <w:rPr>
                <w:bCs/>
                <w:color w:val="000000"/>
                <w:sz w:val="20"/>
                <w:szCs w:val="20"/>
                <w:lang w:val="en-US" w:eastAsia="uk-UA"/>
              </w:rPr>
            </w:pPr>
            <w:r w:rsidRPr="002A2013">
              <w:rPr>
                <w:bCs/>
                <w:color w:val="000000"/>
                <w:sz w:val="20"/>
                <w:szCs w:val="20"/>
                <w:lang w:val="en-US" w:eastAsia="uk-UA"/>
              </w:rPr>
              <w:t xml:space="preserve"> </w:t>
            </w:r>
          </w:p>
        </w:tc>
        <w:tc>
          <w:tcPr>
            <w:tcW w:w="1714" w:type="dxa"/>
            <w:shd w:val="clear" w:color="auto" w:fill="auto"/>
            <w:vAlign w:val="center"/>
          </w:tcPr>
          <w:p w:rsidR="002A2013" w:rsidRPr="002A2013" w:rsidRDefault="002A2013" w:rsidP="002A2013">
            <w:pPr>
              <w:jc w:val="center"/>
              <w:outlineLvl w:val="2"/>
              <w:rPr>
                <w:bCs/>
                <w:color w:val="000000"/>
                <w:sz w:val="20"/>
                <w:szCs w:val="20"/>
                <w:lang w:val="en-US" w:eastAsia="uk-UA"/>
              </w:rPr>
            </w:pPr>
            <w:r w:rsidRPr="002A2013">
              <w:rPr>
                <w:bCs/>
                <w:color w:val="000000"/>
                <w:sz w:val="20"/>
                <w:szCs w:val="20"/>
                <w:lang w:val="en-US" w:eastAsia="uk-UA"/>
              </w:rPr>
              <w:t>X</w:t>
            </w:r>
          </w:p>
        </w:tc>
      </w:tr>
      <w:tr w:rsidR="002A2013" w:rsidRPr="002A2013" w:rsidTr="002A2013">
        <w:trPr>
          <w:trHeight w:val="303"/>
        </w:trPr>
        <w:tc>
          <w:tcPr>
            <w:tcW w:w="1809" w:type="dxa"/>
            <w:shd w:val="clear" w:color="auto" w:fill="auto"/>
            <w:vAlign w:val="center"/>
          </w:tcPr>
          <w:p w:rsidR="002A2013" w:rsidRPr="002A2013" w:rsidRDefault="002A2013" w:rsidP="002A2013">
            <w:pPr>
              <w:outlineLvl w:val="2"/>
              <w:rPr>
                <w:bCs/>
                <w:color w:val="000000"/>
                <w:sz w:val="20"/>
                <w:szCs w:val="20"/>
                <w:lang w:eastAsia="uk-UA"/>
              </w:rPr>
            </w:pPr>
            <w:r w:rsidRPr="002A2013">
              <w:rPr>
                <w:bCs/>
                <w:color w:val="000000"/>
                <w:sz w:val="20"/>
                <w:szCs w:val="20"/>
                <w:lang w:eastAsia="uk-UA"/>
              </w:rPr>
              <w:t>Інші (запишіть)</w:t>
            </w:r>
          </w:p>
        </w:tc>
        <w:tc>
          <w:tcPr>
            <w:tcW w:w="8328" w:type="dxa"/>
            <w:gridSpan w:val="3"/>
            <w:shd w:val="clear" w:color="auto" w:fill="auto"/>
            <w:vAlign w:val="center"/>
          </w:tcPr>
          <w:p w:rsidR="002A2013" w:rsidRPr="002A2013" w:rsidRDefault="002A2013" w:rsidP="002A2013">
            <w:pPr>
              <w:outlineLvl w:val="2"/>
              <w:rPr>
                <w:bCs/>
                <w:color w:val="000000"/>
                <w:sz w:val="20"/>
                <w:szCs w:val="20"/>
                <w:lang w:val="en-US" w:eastAsia="uk-UA"/>
              </w:rPr>
            </w:pPr>
            <w:r w:rsidRPr="002A2013">
              <w:rPr>
                <w:bCs/>
                <w:color w:val="000000"/>
                <w:sz w:val="20"/>
                <w:szCs w:val="20"/>
                <w:lang w:val="en-US" w:eastAsia="uk-UA"/>
              </w:rPr>
              <w:t>не проводила</w:t>
            </w:r>
          </w:p>
        </w:tc>
      </w:tr>
    </w:tbl>
    <w:p w:rsidR="002A2013" w:rsidRPr="002A2013" w:rsidRDefault="002A2013" w:rsidP="002A2013">
      <w:pPr>
        <w:outlineLvl w:val="2"/>
        <w:rPr>
          <w:b/>
          <w:bCs/>
          <w:color w:val="000000"/>
          <w:sz w:val="20"/>
          <w:szCs w:val="20"/>
          <w:lang w:eastAsia="uk-UA"/>
        </w:rPr>
      </w:pPr>
    </w:p>
    <w:p w:rsidR="002A2013" w:rsidRPr="002A2013" w:rsidRDefault="002A2013" w:rsidP="002A2013">
      <w:pPr>
        <w:rPr>
          <w:b/>
          <w:sz w:val="20"/>
          <w:szCs w:val="20"/>
          <w:lang w:eastAsia="uk-UA"/>
        </w:rPr>
      </w:pPr>
      <w:r w:rsidRPr="002A2013">
        <w:rPr>
          <w:b/>
          <w:sz w:val="20"/>
          <w:szCs w:val="20"/>
          <w:lang w:eastAsia="uk-UA"/>
        </w:rPr>
        <w:t>У разі проведення оцінки роботи наглядової ради (кожного члена наглядової ради) зазначається інформація щодо її (їх) компетентності та ефективності, а також інформація щодо виконання наглядовою радою поставлених завдань :</w:t>
      </w:r>
    </w:p>
    <w:p w:rsidR="002A2013" w:rsidRPr="002A2013" w:rsidRDefault="002A2013" w:rsidP="002A2013">
      <w:pPr>
        <w:outlineLvl w:val="2"/>
        <w:rPr>
          <w:b/>
          <w:bCs/>
          <w:color w:val="000000"/>
          <w:sz w:val="20"/>
          <w:szCs w:val="20"/>
          <w:lang w:eastAsia="uk-UA"/>
        </w:rPr>
      </w:pPr>
      <w:r w:rsidRPr="002A2013">
        <w:rPr>
          <w:bCs/>
          <w:color w:val="000000"/>
          <w:sz w:val="20"/>
          <w:szCs w:val="20"/>
          <w:lang w:val="en-US" w:eastAsia="uk-UA"/>
        </w:rPr>
        <w:t>не проводилась</w:t>
      </w: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Які саме  комітети  створено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2"/>
        <w:gridCol w:w="4927"/>
        <w:gridCol w:w="1708"/>
        <w:gridCol w:w="1700"/>
      </w:tblGrid>
      <w:tr w:rsidR="002A2013" w:rsidRPr="002A2013" w:rsidTr="002A2013">
        <w:trPr>
          <w:trHeight w:val="284"/>
        </w:trPr>
        <w:tc>
          <w:tcPr>
            <w:tcW w:w="6729" w:type="dxa"/>
            <w:gridSpan w:val="2"/>
            <w:shd w:val="clear" w:color="auto" w:fill="auto"/>
            <w:vAlign w:val="center"/>
          </w:tcPr>
          <w:p w:rsidR="002A2013" w:rsidRPr="002A2013" w:rsidRDefault="002A2013" w:rsidP="002A2013">
            <w:pPr>
              <w:outlineLvl w:val="2"/>
              <w:rPr>
                <w:bCs/>
                <w:sz w:val="20"/>
                <w:szCs w:val="20"/>
                <w:lang w:eastAsia="uk-UA"/>
              </w:rPr>
            </w:pPr>
          </w:p>
        </w:tc>
        <w:tc>
          <w:tcPr>
            <w:tcW w:w="1708"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Так</w:t>
            </w:r>
          </w:p>
        </w:tc>
        <w:tc>
          <w:tcPr>
            <w:tcW w:w="1700"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Ні</w:t>
            </w:r>
          </w:p>
        </w:tc>
      </w:tr>
      <w:tr w:rsidR="002A2013" w:rsidRPr="002A2013" w:rsidTr="002A2013">
        <w:trPr>
          <w:trHeight w:val="284"/>
        </w:trPr>
        <w:tc>
          <w:tcPr>
            <w:tcW w:w="672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Стратегічного планування                               </w:t>
            </w:r>
          </w:p>
        </w:tc>
        <w:tc>
          <w:tcPr>
            <w:tcW w:w="1708"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700"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2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Аудиторський  </w:t>
            </w:r>
          </w:p>
        </w:tc>
        <w:tc>
          <w:tcPr>
            <w:tcW w:w="1708"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700"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2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З питань призначень і винагород                        </w:t>
            </w:r>
          </w:p>
        </w:tc>
        <w:tc>
          <w:tcPr>
            <w:tcW w:w="1708"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700"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2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Інвестиційний  </w:t>
            </w:r>
          </w:p>
        </w:tc>
        <w:tc>
          <w:tcPr>
            <w:tcW w:w="1708"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700"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1802" w:type="dxa"/>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Інші (запишіть)                                        </w:t>
            </w:r>
          </w:p>
        </w:tc>
        <w:tc>
          <w:tcPr>
            <w:tcW w:w="8335" w:type="dxa"/>
            <w:gridSpan w:val="3"/>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en-US" w:eastAsia="uk-UA"/>
              </w:rPr>
              <w:t>нi не створювались</w:t>
            </w:r>
          </w:p>
        </w:tc>
      </w:tr>
    </w:tbl>
    <w:p w:rsidR="002A2013" w:rsidRPr="002A2013" w:rsidRDefault="002A2013" w:rsidP="002A2013">
      <w:pPr>
        <w:outlineLvl w:val="2"/>
        <w:rPr>
          <w:bCs/>
          <w:sz w:val="20"/>
          <w:szCs w:val="20"/>
          <w:lang w:val="en-US" w:eastAsia="uk-UA"/>
        </w:rPr>
      </w:pPr>
    </w:p>
    <w:p w:rsidR="002A2013" w:rsidRPr="002A2013" w:rsidRDefault="002A2013" w:rsidP="002A2013">
      <w:pPr>
        <w:ind w:left="-142"/>
        <w:rPr>
          <w:b/>
          <w:sz w:val="20"/>
          <w:szCs w:val="20"/>
          <w:lang w:eastAsia="uk-UA"/>
        </w:rPr>
      </w:pPr>
      <w:r w:rsidRPr="002A2013">
        <w:rPr>
          <w:b/>
          <w:sz w:val="20"/>
          <w:szCs w:val="20"/>
          <w:lang w:eastAsia="uk-UA"/>
        </w:rPr>
        <w:t>У разі проведення оцінки роботи комітетів зазначається інформація щодо їх компетентності та ефективності :</w:t>
      </w:r>
    </w:p>
    <w:p w:rsidR="002A2013" w:rsidRPr="002A2013" w:rsidRDefault="002A2013" w:rsidP="002A2013">
      <w:pPr>
        <w:outlineLvl w:val="2"/>
        <w:rPr>
          <w:bCs/>
          <w:sz w:val="20"/>
          <w:szCs w:val="20"/>
          <w:lang w:eastAsia="uk-UA"/>
        </w:rPr>
      </w:pPr>
      <w:r w:rsidRPr="002A2013">
        <w:rPr>
          <w:bCs/>
          <w:sz w:val="20"/>
          <w:szCs w:val="20"/>
          <w:lang w:val="en-US" w:eastAsia="uk-UA"/>
        </w:rPr>
        <w:t>не проводилась</w:t>
      </w:r>
    </w:p>
    <w:p w:rsidR="002A2013" w:rsidRPr="002A2013" w:rsidRDefault="002A2013" w:rsidP="002A2013">
      <w:pPr>
        <w:outlineLvl w:val="2"/>
        <w:rPr>
          <w:bCs/>
          <w:sz w:val="20"/>
          <w:szCs w:val="20"/>
          <w:lang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 xml:space="preserve">Чи створено в акціонерному товаристві спеціальну  посаду корпоративного секретаря ? (так/ні )   </w:t>
      </w:r>
      <w:r w:rsidRPr="002A2013">
        <w:rPr>
          <w:bCs/>
          <w:color w:val="000000"/>
          <w:sz w:val="20"/>
          <w:szCs w:val="20"/>
          <w:lang w:val="en-US" w:eastAsia="uk-UA"/>
        </w:rPr>
        <w:t>Ні</w:t>
      </w:r>
    </w:p>
    <w:p w:rsidR="002A2013" w:rsidRPr="002A2013" w:rsidRDefault="002A2013" w:rsidP="002A2013">
      <w:pPr>
        <w:outlineLvl w:val="2"/>
        <w:rPr>
          <w:b/>
          <w:bCs/>
          <w:color w:val="000000"/>
          <w:sz w:val="20"/>
          <w:szCs w:val="20"/>
          <w:lang w:val="uk-UA"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Яким чином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
        <w:gridCol w:w="5767"/>
        <w:gridCol w:w="1708"/>
        <w:gridCol w:w="1700"/>
      </w:tblGrid>
      <w:tr w:rsidR="002A2013" w:rsidRPr="002A2013" w:rsidTr="002A2013">
        <w:trPr>
          <w:trHeight w:val="284"/>
        </w:trPr>
        <w:tc>
          <w:tcPr>
            <w:tcW w:w="6729" w:type="dxa"/>
            <w:gridSpan w:val="2"/>
            <w:shd w:val="clear" w:color="auto" w:fill="auto"/>
            <w:vAlign w:val="center"/>
          </w:tcPr>
          <w:p w:rsidR="002A2013" w:rsidRPr="002A2013" w:rsidRDefault="002A2013" w:rsidP="002A2013">
            <w:pPr>
              <w:outlineLvl w:val="2"/>
              <w:rPr>
                <w:bCs/>
                <w:sz w:val="20"/>
                <w:szCs w:val="20"/>
                <w:lang w:eastAsia="uk-UA"/>
              </w:rPr>
            </w:pPr>
          </w:p>
        </w:tc>
        <w:tc>
          <w:tcPr>
            <w:tcW w:w="1708"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Так</w:t>
            </w:r>
          </w:p>
        </w:tc>
        <w:tc>
          <w:tcPr>
            <w:tcW w:w="1700"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Ні</w:t>
            </w:r>
          </w:p>
        </w:tc>
      </w:tr>
      <w:tr w:rsidR="002A2013" w:rsidRPr="002A2013" w:rsidTr="002A2013">
        <w:trPr>
          <w:trHeight w:val="284"/>
        </w:trPr>
        <w:tc>
          <w:tcPr>
            <w:tcW w:w="672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Винагорода є фіксованою сумою                          </w:t>
            </w:r>
          </w:p>
        </w:tc>
        <w:tc>
          <w:tcPr>
            <w:tcW w:w="1708"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700"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2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700"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2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Винагорода виплачується у вигляді цінних паперів товариства</w:t>
            </w:r>
          </w:p>
        </w:tc>
        <w:tc>
          <w:tcPr>
            <w:tcW w:w="1708"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700"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2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Члени наглядової ради не отримують винагороди          </w:t>
            </w:r>
          </w:p>
        </w:tc>
        <w:tc>
          <w:tcPr>
            <w:tcW w:w="1708"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c>
          <w:tcPr>
            <w:tcW w:w="1700"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r>
      <w:tr w:rsidR="002A2013" w:rsidRPr="002A2013" w:rsidTr="002A2013">
        <w:trPr>
          <w:trHeight w:val="284"/>
        </w:trPr>
        <w:tc>
          <w:tcPr>
            <w:tcW w:w="962" w:type="dxa"/>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Інше                                     </w:t>
            </w:r>
          </w:p>
        </w:tc>
        <w:tc>
          <w:tcPr>
            <w:tcW w:w="9175" w:type="dxa"/>
            <w:gridSpan w:val="3"/>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en-US" w:eastAsia="uk-UA"/>
              </w:rPr>
              <w:t>нi</w:t>
            </w:r>
          </w:p>
        </w:tc>
      </w:tr>
    </w:tbl>
    <w:p w:rsidR="002A2013" w:rsidRPr="002A2013" w:rsidRDefault="002A2013" w:rsidP="002A2013">
      <w:pPr>
        <w:outlineLvl w:val="2"/>
        <w:rPr>
          <w:bCs/>
          <w:sz w:val="20"/>
          <w:szCs w:val="20"/>
          <w:lang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6"/>
        <w:gridCol w:w="5175"/>
        <w:gridCol w:w="1683"/>
        <w:gridCol w:w="1673"/>
      </w:tblGrid>
      <w:tr w:rsidR="002A2013" w:rsidRPr="002A2013" w:rsidTr="002A2013">
        <w:trPr>
          <w:trHeight w:val="284"/>
        </w:trPr>
        <w:tc>
          <w:tcPr>
            <w:tcW w:w="6781" w:type="dxa"/>
            <w:gridSpan w:val="2"/>
            <w:shd w:val="clear" w:color="auto" w:fill="auto"/>
            <w:vAlign w:val="center"/>
          </w:tcPr>
          <w:p w:rsidR="002A2013" w:rsidRPr="002A2013" w:rsidRDefault="002A2013" w:rsidP="002A2013">
            <w:pPr>
              <w:outlineLvl w:val="2"/>
              <w:rPr>
                <w:bCs/>
                <w:sz w:val="20"/>
                <w:szCs w:val="20"/>
                <w:lang w:eastAsia="uk-UA"/>
              </w:rPr>
            </w:pPr>
          </w:p>
        </w:tc>
        <w:tc>
          <w:tcPr>
            <w:tcW w:w="1683"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Так</w:t>
            </w:r>
          </w:p>
        </w:tc>
        <w:tc>
          <w:tcPr>
            <w:tcW w:w="1673"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Ні</w:t>
            </w:r>
          </w:p>
        </w:tc>
      </w:tr>
      <w:tr w:rsidR="002A2013" w:rsidRPr="002A2013" w:rsidTr="002A2013">
        <w:trPr>
          <w:trHeight w:val="284"/>
        </w:trPr>
        <w:tc>
          <w:tcPr>
            <w:tcW w:w="6781"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Галузеві знання і досвід роботи в галузі               </w:t>
            </w:r>
          </w:p>
        </w:tc>
        <w:tc>
          <w:tcPr>
            <w:tcW w:w="168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67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81"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Знання у сфері фінансів і менеджменту                  </w:t>
            </w:r>
          </w:p>
        </w:tc>
        <w:tc>
          <w:tcPr>
            <w:tcW w:w="168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67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81"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Особисті якості (чесність, відповідальність)           </w:t>
            </w:r>
          </w:p>
        </w:tc>
        <w:tc>
          <w:tcPr>
            <w:tcW w:w="168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67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81"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Відсутність конфлікту інтересів                        </w:t>
            </w:r>
          </w:p>
        </w:tc>
        <w:tc>
          <w:tcPr>
            <w:tcW w:w="168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67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81"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Граничний вік                                          </w:t>
            </w:r>
          </w:p>
        </w:tc>
        <w:tc>
          <w:tcPr>
            <w:tcW w:w="168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67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81"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Відсутні будь-які вимоги                               </w:t>
            </w:r>
          </w:p>
        </w:tc>
        <w:tc>
          <w:tcPr>
            <w:tcW w:w="168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67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1606" w:type="dxa"/>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Інше (запишіть)                                                                          </w:t>
            </w:r>
          </w:p>
        </w:tc>
        <w:tc>
          <w:tcPr>
            <w:tcW w:w="8531" w:type="dxa"/>
            <w:gridSpan w:val="3"/>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en-US" w:eastAsia="uk-UA"/>
              </w:rPr>
              <w:t>Членами наглядової ради не можуть бути особи, яким згiдно iз чинним законодавством України заборонено обiймати посади в органах управлiння господарських товариств. Член наглядової ради не може одночасно бути членом виконавчого або ревiзiйного органiв Товариства.</w:t>
            </w:r>
          </w:p>
        </w:tc>
      </w:tr>
    </w:tbl>
    <w:p w:rsidR="002A2013" w:rsidRPr="002A2013" w:rsidRDefault="002A2013" w:rsidP="002A2013">
      <w:pPr>
        <w:outlineLvl w:val="2"/>
        <w:rPr>
          <w:bCs/>
          <w:sz w:val="20"/>
          <w:szCs w:val="20"/>
          <w:lang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lastRenderedPageBreak/>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6"/>
        <w:gridCol w:w="5175"/>
        <w:gridCol w:w="1683"/>
        <w:gridCol w:w="1673"/>
      </w:tblGrid>
      <w:tr w:rsidR="002A2013" w:rsidRPr="002A2013" w:rsidTr="002A2013">
        <w:trPr>
          <w:trHeight w:val="284"/>
        </w:trPr>
        <w:tc>
          <w:tcPr>
            <w:tcW w:w="6781" w:type="dxa"/>
            <w:gridSpan w:val="2"/>
            <w:shd w:val="clear" w:color="auto" w:fill="auto"/>
            <w:vAlign w:val="center"/>
          </w:tcPr>
          <w:p w:rsidR="002A2013" w:rsidRPr="002A2013" w:rsidRDefault="002A2013" w:rsidP="002A2013">
            <w:pPr>
              <w:outlineLvl w:val="2"/>
              <w:rPr>
                <w:bCs/>
                <w:sz w:val="20"/>
                <w:szCs w:val="20"/>
                <w:lang w:eastAsia="uk-UA"/>
              </w:rPr>
            </w:pPr>
          </w:p>
        </w:tc>
        <w:tc>
          <w:tcPr>
            <w:tcW w:w="1683"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Так</w:t>
            </w:r>
          </w:p>
        </w:tc>
        <w:tc>
          <w:tcPr>
            <w:tcW w:w="1673"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Ні</w:t>
            </w:r>
          </w:p>
        </w:tc>
      </w:tr>
      <w:tr w:rsidR="002A2013" w:rsidRPr="002A2013" w:rsidTr="002A2013">
        <w:trPr>
          <w:trHeight w:val="284"/>
        </w:trPr>
        <w:tc>
          <w:tcPr>
            <w:tcW w:w="6781"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67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81"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67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81"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c>
          <w:tcPr>
            <w:tcW w:w="167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r>
      <w:tr w:rsidR="002A2013" w:rsidRPr="002A2013" w:rsidTr="002A2013">
        <w:trPr>
          <w:trHeight w:val="284"/>
        </w:trPr>
        <w:tc>
          <w:tcPr>
            <w:tcW w:w="6781"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X</w:t>
            </w:r>
          </w:p>
        </w:tc>
        <w:tc>
          <w:tcPr>
            <w:tcW w:w="1673" w:type="dxa"/>
            <w:shd w:val="clear" w:color="auto" w:fill="auto"/>
            <w:vAlign w:val="center"/>
          </w:tcPr>
          <w:p w:rsidR="002A2013" w:rsidRPr="002A2013" w:rsidRDefault="002A2013" w:rsidP="002A2013">
            <w:pPr>
              <w:jc w:val="center"/>
              <w:outlineLvl w:val="2"/>
              <w:rPr>
                <w:bCs/>
                <w:sz w:val="20"/>
                <w:szCs w:val="20"/>
                <w:lang w:eastAsia="uk-UA"/>
              </w:rPr>
            </w:pPr>
            <w:r w:rsidRPr="002A2013">
              <w:rPr>
                <w:bCs/>
                <w:color w:val="000000"/>
                <w:sz w:val="20"/>
                <w:szCs w:val="20"/>
                <w:lang w:val="en-US" w:eastAsia="uk-UA"/>
              </w:rPr>
              <w:t xml:space="preserve"> </w:t>
            </w:r>
          </w:p>
        </w:tc>
      </w:tr>
      <w:tr w:rsidR="002A2013" w:rsidRPr="002A2013" w:rsidTr="002A2013">
        <w:trPr>
          <w:trHeight w:val="284"/>
        </w:trPr>
        <w:tc>
          <w:tcPr>
            <w:tcW w:w="1606" w:type="dxa"/>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Інше (запишіть)                                                                          </w:t>
            </w:r>
          </w:p>
        </w:tc>
        <w:tc>
          <w:tcPr>
            <w:tcW w:w="8531" w:type="dxa"/>
            <w:gridSpan w:val="3"/>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en-US" w:eastAsia="uk-UA"/>
              </w:rPr>
              <w:t>нi</w:t>
            </w:r>
          </w:p>
        </w:tc>
      </w:tr>
    </w:tbl>
    <w:p w:rsidR="002A2013" w:rsidRPr="002A2013" w:rsidRDefault="002A2013" w:rsidP="002A2013">
      <w:pPr>
        <w:outlineLvl w:val="2"/>
        <w:rPr>
          <w:bCs/>
          <w:sz w:val="20"/>
          <w:szCs w:val="20"/>
          <w:lang w:val="en-US" w:eastAsia="uk-UA"/>
        </w:rPr>
      </w:pPr>
    </w:p>
    <w:p w:rsidR="002A2013" w:rsidRPr="002A2013" w:rsidRDefault="002A2013" w:rsidP="002A2013">
      <w:pPr>
        <w:outlineLvl w:val="2"/>
        <w:rPr>
          <w:b/>
          <w:bCs/>
          <w:color w:val="000000"/>
          <w:sz w:val="20"/>
          <w:szCs w:val="20"/>
          <w:lang w:val="uk-UA" w:eastAsia="uk-UA"/>
        </w:rPr>
      </w:pPr>
      <w:r w:rsidRPr="002A2013">
        <w:rPr>
          <w:b/>
          <w:sz w:val="20"/>
          <w:szCs w:val="20"/>
          <w:lang w:val="uk-UA" w:eastAsia="uk-UA"/>
        </w:rPr>
        <w:t>Чи створено у вашому акціонерному товаристві ревізійну комісію або введено посаду ревізора?</w:t>
      </w:r>
      <w:r w:rsidRPr="002A2013">
        <w:rPr>
          <w:sz w:val="20"/>
          <w:szCs w:val="20"/>
          <w:lang w:val="uk-UA" w:eastAsia="uk-UA"/>
        </w:rPr>
        <w:t xml:space="preserve"> </w:t>
      </w:r>
      <w:r w:rsidRPr="002A2013">
        <w:rPr>
          <w:b/>
          <w:bCs/>
          <w:sz w:val="20"/>
          <w:szCs w:val="20"/>
          <w:lang w:val="uk-UA" w:eastAsia="uk-UA"/>
        </w:rPr>
        <w:t>(так, створено ревізійну комісію / так, введено посаду ревізора / ні)</w:t>
      </w:r>
      <w:r w:rsidRPr="002A2013">
        <w:rPr>
          <w:sz w:val="20"/>
          <w:szCs w:val="20"/>
          <w:lang w:val="uk-UA" w:eastAsia="uk-UA"/>
        </w:rPr>
        <w:t xml:space="preserve"> </w:t>
      </w:r>
      <w:r w:rsidRPr="002A2013">
        <w:rPr>
          <w:b/>
          <w:bCs/>
          <w:color w:val="000000"/>
          <w:sz w:val="20"/>
          <w:szCs w:val="20"/>
          <w:lang w:val="uk-UA" w:eastAsia="uk-UA"/>
        </w:rPr>
        <w:t xml:space="preserve">  </w:t>
      </w:r>
      <w:r w:rsidRPr="002A2013">
        <w:rPr>
          <w:bCs/>
          <w:color w:val="000000"/>
          <w:sz w:val="20"/>
          <w:szCs w:val="20"/>
          <w:u w:val="single"/>
          <w:lang w:val="en-US" w:eastAsia="uk-UA"/>
        </w:rPr>
        <w:t>Так, введено посаду ревізора</w:t>
      </w:r>
    </w:p>
    <w:p w:rsidR="002A2013" w:rsidRPr="002A2013" w:rsidRDefault="002A2013" w:rsidP="002A2013">
      <w:pPr>
        <w:spacing w:before="100" w:beforeAutospacing="1" w:after="100" w:afterAutospacing="1"/>
        <w:jc w:val="both"/>
        <w:rPr>
          <w:b/>
          <w:color w:val="000000"/>
          <w:sz w:val="20"/>
          <w:szCs w:val="20"/>
        </w:rPr>
      </w:pPr>
      <w:r w:rsidRPr="002A2013">
        <w:rPr>
          <w:b/>
          <w:sz w:val="20"/>
          <w:szCs w:val="20"/>
        </w:rPr>
        <w:t>Якщо в товаристві створено ревізійну комісію:</w:t>
      </w: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 xml:space="preserve">Кількість членів ревізійної комісії </w:t>
      </w:r>
      <w:r w:rsidRPr="002A2013">
        <w:rPr>
          <w:b/>
          <w:bCs/>
          <w:color w:val="000000"/>
          <w:sz w:val="20"/>
          <w:szCs w:val="20"/>
          <w:u w:val="single"/>
          <w:lang w:val="uk-UA" w:eastAsia="uk-UA"/>
        </w:rPr>
        <w:t xml:space="preserve"> </w:t>
      </w:r>
      <w:r w:rsidRPr="002A2013">
        <w:rPr>
          <w:bCs/>
          <w:color w:val="000000"/>
          <w:sz w:val="20"/>
          <w:szCs w:val="20"/>
          <w:u w:val="single"/>
          <w:lang w:val="en-US" w:eastAsia="uk-UA"/>
        </w:rPr>
        <w:t>0</w:t>
      </w:r>
      <w:r w:rsidRPr="002A2013">
        <w:rPr>
          <w:b/>
          <w:bCs/>
          <w:color w:val="000000"/>
          <w:sz w:val="20"/>
          <w:szCs w:val="20"/>
          <w:u w:val="single"/>
          <w:lang w:val="uk-UA" w:eastAsia="uk-UA"/>
        </w:rPr>
        <w:t xml:space="preserve"> </w:t>
      </w:r>
      <w:r w:rsidRPr="002A2013">
        <w:rPr>
          <w:b/>
          <w:bCs/>
          <w:color w:val="000000"/>
          <w:sz w:val="20"/>
          <w:szCs w:val="20"/>
          <w:lang w:val="uk-UA" w:eastAsia="uk-UA"/>
        </w:rPr>
        <w:t xml:space="preserve"> осіб.</w:t>
      </w:r>
    </w:p>
    <w:p w:rsidR="002A2013" w:rsidRPr="002A2013" w:rsidRDefault="002A2013" w:rsidP="002A2013">
      <w:pPr>
        <w:outlineLvl w:val="2"/>
        <w:rPr>
          <w:b/>
          <w:bCs/>
          <w:color w:val="000000"/>
          <w:sz w:val="20"/>
          <w:szCs w:val="20"/>
          <w:lang w:val="uk-UA" w:eastAsia="uk-UA"/>
        </w:rPr>
      </w:pPr>
    </w:p>
    <w:p w:rsidR="002A2013" w:rsidRPr="002A2013" w:rsidRDefault="002A2013" w:rsidP="002A2013">
      <w:pPr>
        <w:outlineLvl w:val="2"/>
        <w:rPr>
          <w:b/>
          <w:bCs/>
          <w:color w:val="000000"/>
          <w:sz w:val="20"/>
          <w:szCs w:val="20"/>
          <w:lang w:eastAsia="uk-UA"/>
        </w:rPr>
      </w:pPr>
      <w:r w:rsidRPr="002A2013">
        <w:rPr>
          <w:b/>
          <w:bCs/>
          <w:color w:val="000000"/>
          <w:sz w:val="20"/>
          <w:szCs w:val="20"/>
          <w:lang w:val="uk-UA" w:eastAsia="uk-UA"/>
        </w:rPr>
        <w:t xml:space="preserve">Скільки разів  на  рік  у  середньому  відбувалися  засідання ревізійної комісії протягом останніх трьох років? </w:t>
      </w:r>
      <w:r w:rsidRPr="002A2013">
        <w:rPr>
          <w:b/>
          <w:bCs/>
          <w:color w:val="000000"/>
          <w:sz w:val="20"/>
          <w:szCs w:val="20"/>
          <w:u w:val="single"/>
          <w:lang w:val="uk-UA" w:eastAsia="uk-UA"/>
        </w:rPr>
        <w:t xml:space="preserve"> </w:t>
      </w:r>
      <w:r w:rsidRPr="002A2013">
        <w:rPr>
          <w:bCs/>
          <w:color w:val="000000"/>
          <w:sz w:val="20"/>
          <w:szCs w:val="20"/>
          <w:u w:val="single"/>
          <w:lang w:val="en-US" w:eastAsia="uk-UA"/>
        </w:rPr>
        <w:t>0</w:t>
      </w:r>
      <w:r w:rsidRPr="002A2013">
        <w:rPr>
          <w:bCs/>
          <w:color w:val="000000"/>
          <w:sz w:val="20"/>
          <w:szCs w:val="20"/>
          <w:u w:val="single"/>
          <w:lang w:eastAsia="uk-UA"/>
        </w:rPr>
        <w:t xml:space="preserve"> </w:t>
      </w:r>
    </w:p>
    <w:p w:rsidR="002A2013" w:rsidRPr="002A2013" w:rsidRDefault="002A2013" w:rsidP="002A2013">
      <w:pPr>
        <w:outlineLvl w:val="2"/>
        <w:rPr>
          <w:b/>
          <w:bCs/>
          <w:color w:val="000000"/>
          <w:sz w:val="20"/>
          <w:szCs w:val="20"/>
          <w:lang w:val="uk-UA" w:eastAsia="uk-UA"/>
        </w:rPr>
      </w:pPr>
    </w:p>
    <w:p w:rsidR="002A2013" w:rsidRPr="002A2013" w:rsidRDefault="002A2013" w:rsidP="002A2013">
      <w:pPr>
        <w:outlineLvl w:val="2"/>
        <w:rPr>
          <w:b/>
          <w:bCs/>
          <w:color w:val="000000"/>
          <w:sz w:val="20"/>
          <w:szCs w:val="20"/>
          <w:lang w:eastAsia="uk-UA"/>
        </w:rPr>
      </w:pPr>
      <w:r w:rsidRPr="002A2013">
        <w:rPr>
          <w:b/>
          <w:bCs/>
          <w:color w:val="000000"/>
          <w:sz w:val="20"/>
          <w:szCs w:val="20"/>
          <w:lang w:val="uk-UA"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p w:rsidR="002A2013" w:rsidRPr="002A2013" w:rsidRDefault="002A2013" w:rsidP="002A2013">
      <w:pPr>
        <w:outlineLvl w:val="2"/>
        <w:rPr>
          <w:b/>
          <w:bCs/>
          <w:color w:val="000000"/>
          <w:sz w:val="20"/>
          <w:szCs w:val="20"/>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50"/>
        <w:gridCol w:w="1386"/>
        <w:gridCol w:w="1385"/>
        <w:gridCol w:w="1400"/>
        <w:gridCol w:w="1616"/>
      </w:tblGrid>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val="uk-UA" w:eastAsia="uk-UA"/>
              </w:rPr>
            </w:pP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Загальні збори акціонерів</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Наглядова рада</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Виконавчий орган</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Не належить до компетенції жодного органу</w:t>
            </w:r>
          </w:p>
        </w:tc>
      </w:tr>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 xml:space="preserve">Визначення основних напрямів діяльності (стратегії)                      </w:t>
            </w: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Затвердження планів</w:t>
            </w:r>
            <w:r w:rsidRPr="002A2013">
              <w:rPr>
                <w:bCs/>
                <w:color w:val="000000"/>
                <w:sz w:val="20"/>
                <w:szCs w:val="20"/>
                <w:lang w:eastAsia="uk-UA"/>
              </w:rPr>
              <w:t xml:space="preserve"> </w:t>
            </w:r>
            <w:r w:rsidRPr="002A2013">
              <w:rPr>
                <w:bCs/>
                <w:color w:val="000000"/>
                <w:sz w:val="20"/>
                <w:szCs w:val="20"/>
                <w:lang w:val="uk-UA" w:eastAsia="uk-UA"/>
              </w:rPr>
              <w:t>діяльності (бізнес-планів)</w:t>
            </w: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eastAsia="uk-UA"/>
              </w:rPr>
            </w:pPr>
            <w:r w:rsidRPr="002A2013">
              <w:rPr>
                <w:bCs/>
                <w:sz w:val="20"/>
                <w:szCs w:val="20"/>
                <w:lang w:val="uk-UA" w:eastAsia="uk-UA"/>
              </w:rPr>
              <w:t>Затвердження річного фінансового звіту, або балансу, або бюджету</w:t>
            </w: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eastAsia="uk-UA"/>
              </w:rPr>
            </w:pPr>
            <w:r w:rsidRPr="002A2013">
              <w:rPr>
                <w:bCs/>
                <w:sz w:val="20"/>
                <w:szCs w:val="20"/>
                <w:lang w:val="uk-UA" w:eastAsia="uk-UA"/>
              </w:rPr>
              <w:t>Обрання та припинення повноважень голови та членів виконавчого органу</w:t>
            </w: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eastAsia="uk-UA"/>
              </w:rPr>
            </w:pPr>
            <w:r w:rsidRPr="002A2013">
              <w:rPr>
                <w:bCs/>
                <w:sz w:val="20"/>
                <w:szCs w:val="20"/>
                <w:lang w:val="uk-UA" w:eastAsia="uk-UA"/>
              </w:rPr>
              <w:t>Обрання та припинення повноважень голови та членів наглядової ради</w:t>
            </w: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eastAsia="uk-UA"/>
              </w:rPr>
            </w:pPr>
            <w:r w:rsidRPr="002A2013">
              <w:rPr>
                <w:bCs/>
                <w:sz w:val="20"/>
                <w:szCs w:val="20"/>
                <w:lang w:val="uk-UA" w:eastAsia="uk-UA"/>
              </w:rPr>
              <w:t>Обрання та припинення повноважень голови та членів ревізійної комісії</w:t>
            </w: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r>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Визначення розміру</w:t>
            </w:r>
            <w:r w:rsidRPr="002A2013">
              <w:rPr>
                <w:bCs/>
                <w:color w:val="000000"/>
                <w:sz w:val="20"/>
                <w:szCs w:val="20"/>
                <w:lang w:eastAsia="uk-UA"/>
              </w:rPr>
              <w:t xml:space="preserve"> </w:t>
            </w:r>
            <w:r w:rsidRPr="002A2013">
              <w:rPr>
                <w:bCs/>
                <w:color w:val="000000"/>
                <w:sz w:val="20"/>
                <w:szCs w:val="20"/>
                <w:lang w:val="uk-UA" w:eastAsia="uk-UA"/>
              </w:rPr>
              <w:t>винагороди для голови та</w:t>
            </w:r>
            <w:r w:rsidRPr="002A2013">
              <w:rPr>
                <w:bCs/>
                <w:color w:val="000000"/>
                <w:sz w:val="20"/>
                <w:szCs w:val="20"/>
                <w:lang w:eastAsia="uk-UA"/>
              </w:rPr>
              <w:t xml:space="preserve"> </w:t>
            </w:r>
            <w:r w:rsidRPr="002A2013">
              <w:rPr>
                <w:bCs/>
                <w:color w:val="000000"/>
                <w:sz w:val="20"/>
                <w:szCs w:val="20"/>
                <w:lang w:val="uk-UA" w:eastAsia="uk-UA"/>
              </w:rPr>
              <w:t>членів виконавчого органу</w:t>
            </w: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Визначення розміру</w:t>
            </w:r>
            <w:r w:rsidRPr="002A2013">
              <w:rPr>
                <w:bCs/>
                <w:color w:val="000000"/>
                <w:sz w:val="20"/>
                <w:szCs w:val="20"/>
                <w:lang w:eastAsia="uk-UA"/>
              </w:rPr>
              <w:t xml:space="preserve"> </w:t>
            </w:r>
            <w:r w:rsidRPr="002A2013">
              <w:rPr>
                <w:bCs/>
                <w:color w:val="000000"/>
                <w:sz w:val="20"/>
                <w:szCs w:val="20"/>
                <w:lang w:val="uk-UA" w:eastAsia="uk-UA"/>
              </w:rPr>
              <w:t>винагороди для голови</w:t>
            </w:r>
            <w:r w:rsidRPr="002A2013">
              <w:rPr>
                <w:bCs/>
                <w:color w:val="000000"/>
                <w:sz w:val="20"/>
                <w:szCs w:val="20"/>
                <w:lang w:eastAsia="uk-UA"/>
              </w:rPr>
              <w:t xml:space="preserve"> </w:t>
            </w:r>
            <w:r w:rsidRPr="002A2013">
              <w:rPr>
                <w:bCs/>
                <w:color w:val="000000"/>
                <w:sz w:val="20"/>
                <w:szCs w:val="20"/>
                <w:lang w:val="uk-UA" w:eastAsia="uk-UA"/>
              </w:rPr>
              <w:t>та членів наглядової ради</w:t>
            </w: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Прийняття рішення про</w:t>
            </w:r>
            <w:r w:rsidRPr="002A2013">
              <w:rPr>
                <w:bCs/>
                <w:color w:val="000000"/>
                <w:sz w:val="20"/>
                <w:szCs w:val="20"/>
                <w:lang w:eastAsia="uk-UA"/>
              </w:rPr>
              <w:t xml:space="preserve"> </w:t>
            </w:r>
            <w:r w:rsidRPr="002A2013">
              <w:rPr>
                <w:bCs/>
                <w:color w:val="000000"/>
                <w:sz w:val="20"/>
                <w:szCs w:val="20"/>
                <w:lang w:val="uk-UA" w:eastAsia="uk-UA"/>
              </w:rPr>
              <w:t>притягнення до майнової</w:t>
            </w:r>
            <w:r w:rsidRPr="002A2013">
              <w:rPr>
                <w:bCs/>
                <w:color w:val="000000"/>
                <w:sz w:val="20"/>
                <w:szCs w:val="20"/>
                <w:lang w:eastAsia="uk-UA"/>
              </w:rPr>
              <w:t xml:space="preserve"> </w:t>
            </w:r>
            <w:r w:rsidRPr="002A2013">
              <w:rPr>
                <w:bCs/>
                <w:color w:val="000000"/>
                <w:sz w:val="20"/>
                <w:szCs w:val="20"/>
                <w:lang w:val="uk-UA" w:eastAsia="uk-UA"/>
              </w:rPr>
              <w:t>відповідальності членів</w:t>
            </w:r>
            <w:r w:rsidRPr="002A2013">
              <w:rPr>
                <w:bCs/>
                <w:color w:val="000000"/>
                <w:sz w:val="20"/>
                <w:szCs w:val="20"/>
                <w:lang w:eastAsia="uk-UA"/>
              </w:rPr>
              <w:t xml:space="preserve"> </w:t>
            </w:r>
            <w:r w:rsidRPr="002A2013">
              <w:rPr>
                <w:bCs/>
                <w:color w:val="000000"/>
                <w:sz w:val="20"/>
                <w:szCs w:val="20"/>
                <w:lang w:val="uk-UA" w:eastAsia="uk-UA"/>
              </w:rPr>
              <w:t>виконавчого органу</w:t>
            </w: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Прийняття рішення про</w:t>
            </w:r>
            <w:r w:rsidRPr="002A2013">
              <w:rPr>
                <w:bCs/>
                <w:color w:val="000000"/>
                <w:sz w:val="20"/>
                <w:szCs w:val="20"/>
                <w:lang w:eastAsia="uk-UA"/>
              </w:rPr>
              <w:t xml:space="preserve"> </w:t>
            </w:r>
            <w:r w:rsidRPr="002A2013">
              <w:rPr>
                <w:bCs/>
                <w:color w:val="000000"/>
                <w:sz w:val="20"/>
                <w:szCs w:val="20"/>
                <w:lang w:val="uk-UA" w:eastAsia="uk-UA"/>
              </w:rPr>
              <w:t>додатковий випуск акцій</w:t>
            </w:r>
            <w:r w:rsidRPr="002A2013">
              <w:rPr>
                <w:bCs/>
                <w:color w:val="000000"/>
                <w:sz w:val="20"/>
                <w:szCs w:val="20"/>
                <w:lang w:eastAsia="uk-UA"/>
              </w:rPr>
              <w:t xml:space="preserve"> </w:t>
            </w: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Прийняття рішення про</w:t>
            </w:r>
            <w:r w:rsidRPr="002A2013">
              <w:rPr>
                <w:bCs/>
                <w:color w:val="000000"/>
                <w:sz w:val="20"/>
                <w:szCs w:val="20"/>
                <w:lang w:eastAsia="uk-UA"/>
              </w:rPr>
              <w:t xml:space="preserve"> </w:t>
            </w:r>
            <w:r w:rsidRPr="002A2013">
              <w:rPr>
                <w:bCs/>
                <w:color w:val="000000"/>
                <w:sz w:val="20"/>
                <w:szCs w:val="20"/>
                <w:lang w:val="uk-UA" w:eastAsia="uk-UA"/>
              </w:rPr>
              <w:t>викуп, реалізацію та</w:t>
            </w:r>
            <w:r w:rsidRPr="002A2013">
              <w:rPr>
                <w:bCs/>
                <w:color w:val="000000"/>
                <w:sz w:val="20"/>
                <w:szCs w:val="20"/>
                <w:lang w:eastAsia="uk-UA"/>
              </w:rPr>
              <w:t xml:space="preserve"> </w:t>
            </w:r>
            <w:r w:rsidRPr="002A2013">
              <w:rPr>
                <w:bCs/>
                <w:color w:val="000000"/>
                <w:sz w:val="20"/>
                <w:szCs w:val="20"/>
                <w:lang w:val="uk-UA" w:eastAsia="uk-UA"/>
              </w:rPr>
              <w:t>розміщення власних акцій</w:t>
            </w: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 xml:space="preserve">Затвердження зовнішнього аудитора      </w:t>
            </w: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r w:rsidR="002A2013" w:rsidRPr="002A2013" w:rsidTr="002A2013">
        <w:trPr>
          <w:trHeight w:val="284"/>
        </w:trPr>
        <w:tc>
          <w:tcPr>
            <w:tcW w:w="4350" w:type="dxa"/>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Затвердження договорів, щодо яких існує конфлікт</w:t>
            </w:r>
            <w:r w:rsidRPr="002A2013">
              <w:rPr>
                <w:bCs/>
                <w:color w:val="000000"/>
                <w:sz w:val="20"/>
                <w:szCs w:val="20"/>
                <w:lang w:eastAsia="uk-UA"/>
              </w:rPr>
              <w:t xml:space="preserve"> </w:t>
            </w:r>
            <w:r w:rsidRPr="002A2013">
              <w:rPr>
                <w:bCs/>
                <w:color w:val="000000"/>
                <w:sz w:val="20"/>
                <w:szCs w:val="20"/>
                <w:lang w:val="uk-UA" w:eastAsia="uk-UA"/>
              </w:rPr>
              <w:t>інтересів</w:t>
            </w:r>
          </w:p>
        </w:tc>
        <w:tc>
          <w:tcPr>
            <w:tcW w:w="138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385"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400"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61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r>
    </w:tbl>
    <w:p w:rsidR="002A2013" w:rsidRPr="002A2013" w:rsidRDefault="002A2013" w:rsidP="002A2013">
      <w:pPr>
        <w:outlineLvl w:val="2"/>
        <w:rPr>
          <w:bCs/>
          <w:sz w:val="20"/>
          <w:szCs w:val="20"/>
          <w:lang w:val="en-US" w:eastAsia="uk-UA"/>
        </w:rPr>
      </w:pPr>
    </w:p>
    <w:p w:rsidR="002A2013" w:rsidRPr="002A2013" w:rsidRDefault="002A2013" w:rsidP="002A2013">
      <w:pPr>
        <w:outlineLvl w:val="2"/>
        <w:rPr>
          <w:bCs/>
          <w:sz w:val="20"/>
          <w:szCs w:val="20"/>
          <w:u w:val="single"/>
          <w:lang w:val="en-US" w:eastAsia="uk-UA"/>
        </w:rPr>
      </w:pPr>
      <w:r w:rsidRPr="002A2013">
        <w:rPr>
          <w:b/>
          <w:bCs/>
          <w:color w:val="000000"/>
          <w:sz w:val="20"/>
          <w:szCs w:val="20"/>
          <w:lang w:val="uk-UA"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2A2013">
        <w:rPr>
          <w:b/>
          <w:bCs/>
          <w:color w:val="000000"/>
          <w:sz w:val="20"/>
          <w:szCs w:val="20"/>
          <w:lang w:eastAsia="uk-UA"/>
        </w:rPr>
        <w:t xml:space="preserve"> )  </w:t>
      </w:r>
      <w:r w:rsidRPr="002A2013">
        <w:rPr>
          <w:b/>
          <w:bCs/>
          <w:color w:val="000000"/>
          <w:sz w:val="20"/>
          <w:szCs w:val="20"/>
          <w:u w:val="single"/>
          <w:lang w:val="en-US" w:eastAsia="uk-UA"/>
        </w:rPr>
        <w:t xml:space="preserve"> </w:t>
      </w:r>
      <w:r w:rsidRPr="002A2013">
        <w:rPr>
          <w:bCs/>
          <w:sz w:val="20"/>
          <w:szCs w:val="20"/>
          <w:u w:val="single"/>
          <w:lang w:val="en-US" w:eastAsia="uk-UA"/>
        </w:rPr>
        <w:t xml:space="preserve">Так </w:t>
      </w:r>
    </w:p>
    <w:p w:rsidR="002A2013" w:rsidRPr="002A2013" w:rsidRDefault="002A2013" w:rsidP="002A2013">
      <w:pPr>
        <w:outlineLvl w:val="2"/>
        <w:rPr>
          <w:b/>
          <w:bCs/>
          <w:color w:val="000000"/>
          <w:sz w:val="20"/>
          <w:szCs w:val="20"/>
          <w:lang w:eastAsia="uk-UA"/>
        </w:rPr>
      </w:pPr>
    </w:p>
    <w:p w:rsidR="002A2013" w:rsidRPr="002A2013" w:rsidRDefault="002A2013" w:rsidP="002A2013">
      <w:pPr>
        <w:outlineLvl w:val="2"/>
        <w:rPr>
          <w:bCs/>
          <w:sz w:val="20"/>
          <w:szCs w:val="20"/>
          <w:u w:val="single"/>
          <w:lang w:val="en-US" w:eastAsia="uk-UA"/>
        </w:rPr>
      </w:pPr>
      <w:r w:rsidRPr="002A2013">
        <w:rPr>
          <w:b/>
          <w:bCs/>
          <w:color w:val="000000"/>
          <w:sz w:val="20"/>
          <w:szCs w:val="20"/>
          <w:lang w:val="uk-UA" w:eastAsia="uk-UA"/>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2A2013">
        <w:rPr>
          <w:b/>
          <w:bCs/>
          <w:color w:val="000000"/>
          <w:sz w:val="20"/>
          <w:szCs w:val="20"/>
          <w:lang w:val="uk-UA" w:eastAsia="uk-UA"/>
        </w:rPr>
        <w:br/>
        <w:t>осіб  та  обов'язком  діяти  в  інтересах акціонерного товариства? (так/ні)</w:t>
      </w:r>
      <w:r w:rsidRPr="002A2013">
        <w:rPr>
          <w:b/>
          <w:bCs/>
          <w:color w:val="000000"/>
          <w:sz w:val="20"/>
          <w:szCs w:val="20"/>
          <w:lang w:val="en-US" w:eastAsia="uk-UA"/>
        </w:rPr>
        <w:t xml:space="preserve">  </w:t>
      </w:r>
      <w:r w:rsidRPr="002A2013">
        <w:rPr>
          <w:bCs/>
          <w:sz w:val="20"/>
          <w:szCs w:val="20"/>
          <w:u w:val="single"/>
          <w:lang w:val="en-US" w:eastAsia="uk-UA"/>
        </w:rPr>
        <w:t>Ні</w:t>
      </w:r>
    </w:p>
    <w:p w:rsidR="002A2013" w:rsidRPr="002A2013" w:rsidRDefault="002A2013" w:rsidP="002A2013">
      <w:pPr>
        <w:outlineLvl w:val="2"/>
        <w:rPr>
          <w:bCs/>
          <w:sz w:val="20"/>
          <w:szCs w:val="20"/>
          <w:u w:val="single"/>
          <w:lang w:val="en-US" w:eastAsia="uk-UA"/>
        </w:rPr>
      </w:pPr>
    </w:p>
    <w:p w:rsidR="002A2013" w:rsidRPr="002A2013" w:rsidRDefault="002A2013" w:rsidP="002A2013">
      <w:pPr>
        <w:outlineLvl w:val="2"/>
        <w:rPr>
          <w:b/>
          <w:bCs/>
          <w:color w:val="000000"/>
          <w:sz w:val="20"/>
          <w:szCs w:val="20"/>
          <w:lang w:eastAsia="uk-UA"/>
        </w:rPr>
      </w:pPr>
      <w:r w:rsidRPr="002A2013">
        <w:rPr>
          <w:b/>
          <w:bCs/>
          <w:color w:val="000000"/>
          <w:sz w:val="20"/>
          <w:szCs w:val="20"/>
          <w:lang w:val="uk-UA" w:eastAsia="uk-UA"/>
        </w:rPr>
        <w:t>Які документи існують у вашому акціонерному товаристві</w:t>
      </w:r>
      <w:r w:rsidRPr="002A2013">
        <w:rPr>
          <w:b/>
          <w:bCs/>
          <w:color w:val="000000"/>
          <w:sz w:val="20"/>
          <w:szCs w:val="20"/>
          <w:lang w:eastAsia="uk-UA"/>
        </w:rPr>
        <w:t xml:space="preserve"> </w:t>
      </w:r>
      <w:r w:rsidRPr="002A2013">
        <w:rPr>
          <w:b/>
          <w:bCs/>
          <w:color w:val="000000"/>
          <w:sz w:val="20"/>
          <w:szCs w:val="20"/>
          <w:lang w:val="uk-UA"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8"/>
        <w:gridCol w:w="5389"/>
        <w:gridCol w:w="1526"/>
        <w:gridCol w:w="1504"/>
      </w:tblGrid>
      <w:tr w:rsidR="002A2013" w:rsidRPr="002A2013" w:rsidTr="002A2013">
        <w:trPr>
          <w:trHeight w:val="284"/>
        </w:trPr>
        <w:tc>
          <w:tcPr>
            <w:tcW w:w="7107" w:type="dxa"/>
            <w:gridSpan w:val="2"/>
            <w:shd w:val="clear" w:color="auto" w:fill="auto"/>
            <w:vAlign w:val="center"/>
          </w:tcPr>
          <w:p w:rsidR="002A2013" w:rsidRPr="002A2013" w:rsidRDefault="002A2013" w:rsidP="002A2013">
            <w:pPr>
              <w:outlineLvl w:val="2"/>
              <w:rPr>
                <w:bCs/>
                <w:sz w:val="20"/>
                <w:szCs w:val="20"/>
                <w:lang w:eastAsia="uk-UA"/>
              </w:rPr>
            </w:pPr>
          </w:p>
        </w:tc>
        <w:tc>
          <w:tcPr>
            <w:tcW w:w="1526"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Так</w:t>
            </w:r>
          </w:p>
        </w:tc>
        <w:tc>
          <w:tcPr>
            <w:tcW w:w="150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eastAsia="uk-UA"/>
              </w:rPr>
              <w:t>Ні</w:t>
            </w:r>
          </w:p>
        </w:tc>
      </w:tr>
      <w:tr w:rsidR="002A2013" w:rsidRPr="002A2013" w:rsidTr="002A2013">
        <w:trPr>
          <w:trHeight w:val="284"/>
        </w:trPr>
        <w:tc>
          <w:tcPr>
            <w:tcW w:w="7107"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Положення про загальні збори акціонерів                </w:t>
            </w:r>
          </w:p>
        </w:tc>
        <w:tc>
          <w:tcPr>
            <w:tcW w:w="1526" w:type="dxa"/>
            <w:shd w:val="clear" w:color="auto" w:fill="auto"/>
            <w:vAlign w:val="center"/>
          </w:tcPr>
          <w:p w:rsidR="002A2013" w:rsidRPr="002A2013" w:rsidRDefault="002A2013" w:rsidP="002A2013">
            <w:pPr>
              <w:jc w:val="center"/>
              <w:outlineLvl w:val="2"/>
              <w:rPr>
                <w:bCs/>
                <w:sz w:val="20"/>
                <w:szCs w:val="20"/>
                <w:lang w:val="en-US" w:eastAsia="uk-UA"/>
              </w:rPr>
            </w:pPr>
            <w:r w:rsidRPr="002A2013">
              <w:rPr>
                <w:bCs/>
                <w:sz w:val="20"/>
                <w:szCs w:val="20"/>
                <w:lang w:eastAsia="uk-UA"/>
              </w:rPr>
              <w:t>X</w:t>
            </w:r>
          </w:p>
        </w:tc>
        <w:tc>
          <w:tcPr>
            <w:tcW w:w="1504" w:type="dxa"/>
            <w:shd w:val="clear" w:color="auto" w:fill="auto"/>
            <w:vAlign w:val="center"/>
          </w:tcPr>
          <w:p w:rsidR="002A2013" w:rsidRPr="002A2013" w:rsidRDefault="002A2013" w:rsidP="002A2013">
            <w:pPr>
              <w:jc w:val="center"/>
              <w:outlineLvl w:val="2"/>
              <w:rPr>
                <w:bCs/>
                <w:sz w:val="20"/>
                <w:szCs w:val="20"/>
                <w:lang w:val="en-US" w:eastAsia="uk-UA"/>
              </w:rPr>
            </w:pPr>
            <w:r w:rsidRPr="002A2013">
              <w:rPr>
                <w:bCs/>
                <w:sz w:val="20"/>
                <w:szCs w:val="20"/>
                <w:lang w:eastAsia="uk-UA"/>
              </w:rPr>
              <w:t xml:space="preserve"> </w:t>
            </w:r>
          </w:p>
        </w:tc>
      </w:tr>
      <w:tr w:rsidR="002A2013" w:rsidRPr="002A2013" w:rsidTr="002A2013">
        <w:trPr>
          <w:trHeight w:val="284"/>
        </w:trPr>
        <w:tc>
          <w:tcPr>
            <w:tcW w:w="7107"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lastRenderedPageBreak/>
              <w:t xml:space="preserve">Положення про наглядову раду                           </w:t>
            </w:r>
          </w:p>
        </w:tc>
        <w:tc>
          <w:tcPr>
            <w:tcW w:w="1526"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X</w:t>
            </w:r>
          </w:p>
        </w:tc>
        <w:tc>
          <w:tcPr>
            <w:tcW w:w="1504"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 xml:space="preserve"> </w:t>
            </w:r>
          </w:p>
        </w:tc>
      </w:tr>
      <w:tr w:rsidR="002A2013" w:rsidRPr="002A2013" w:rsidTr="002A2013">
        <w:trPr>
          <w:trHeight w:val="284"/>
        </w:trPr>
        <w:tc>
          <w:tcPr>
            <w:tcW w:w="7107"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Положення про виконавчий орган  </w:t>
            </w:r>
          </w:p>
        </w:tc>
        <w:tc>
          <w:tcPr>
            <w:tcW w:w="1526"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X</w:t>
            </w:r>
          </w:p>
        </w:tc>
        <w:tc>
          <w:tcPr>
            <w:tcW w:w="1504"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 xml:space="preserve"> </w:t>
            </w:r>
          </w:p>
        </w:tc>
      </w:tr>
      <w:tr w:rsidR="002A2013" w:rsidRPr="002A2013" w:rsidTr="002A2013">
        <w:trPr>
          <w:trHeight w:val="284"/>
        </w:trPr>
        <w:tc>
          <w:tcPr>
            <w:tcW w:w="7107"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Положення про посадових осіб акціонерного товариства   </w:t>
            </w:r>
          </w:p>
        </w:tc>
        <w:tc>
          <w:tcPr>
            <w:tcW w:w="1526" w:type="dxa"/>
            <w:shd w:val="clear" w:color="auto" w:fill="auto"/>
            <w:vAlign w:val="center"/>
          </w:tcPr>
          <w:p w:rsidR="002A2013" w:rsidRPr="002A2013" w:rsidRDefault="002A2013" w:rsidP="002A2013">
            <w:pPr>
              <w:jc w:val="center"/>
              <w:outlineLvl w:val="2"/>
              <w:rPr>
                <w:b/>
                <w:bCs/>
                <w:sz w:val="20"/>
                <w:szCs w:val="20"/>
                <w:lang w:eastAsia="uk-UA"/>
              </w:rPr>
            </w:pPr>
            <w:r w:rsidRPr="002A2013">
              <w:rPr>
                <w:bCs/>
                <w:sz w:val="20"/>
                <w:szCs w:val="20"/>
                <w:lang w:eastAsia="uk-UA"/>
              </w:rPr>
              <w:t xml:space="preserve"> </w:t>
            </w:r>
          </w:p>
        </w:tc>
        <w:tc>
          <w:tcPr>
            <w:tcW w:w="1504" w:type="dxa"/>
            <w:shd w:val="clear" w:color="auto" w:fill="auto"/>
            <w:vAlign w:val="center"/>
          </w:tcPr>
          <w:p w:rsidR="002A2013" w:rsidRPr="002A2013" w:rsidRDefault="002A2013" w:rsidP="002A2013">
            <w:pPr>
              <w:jc w:val="center"/>
              <w:outlineLvl w:val="2"/>
              <w:rPr>
                <w:b/>
                <w:bCs/>
                <w:sz w:val="20"/>
                <w:szCs w:val="20"/>
                <w:lang w:eastAsia="uk-UA"/>
              </w:rPr>
            </w:pPr>
            <w:r w:rsidRPr="002A2013">
              <w:rPr>
                <w:bCs/>
                <w:sz w:val="20"/>
                <w:szCs w:val="20"/>
                <w:lang w:eastAsia="uk-UA"/>
              </w:rPr>
              <w:t>X</w:t>
            </w:r>
          </w:p>
        </w:tc>
      </w:tr>
      <w:tr w:rsidR="002A2013" w:rsidRPr="002A2013" w:rsidTr="002A2013">
        <w:trPr>
          <w:trHeight w:val="284"/>
        </w:trPr>
        <w:tc>
          <w:tcPr>
            <w:tcW w:w="7107"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Положення про ревізійну комісію ( або ревізора )                       </w:t>
            </w:r>
          </w:p>
        </w:tc>
        <w:tc>
          <w:tcPr>
            <w:tcW w:w="1526"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X</w:t>
            </w:r>
          </w:p>
        </w:tc>
        <w:tc>
          <w:tcPr>
            <w:tcW w:w="1504"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 xml:space="preserve"> </w:t>
            </w:r>
          </w:p>
        </w:tc>
      </w:tr>
      <w:tr w:rsidR="002A2013" w:rsidRPr="002A2013" w:rsidTr="002A2013">
        <w:trPr>
          <w:trHeight w:val="284"/>
        </w:trPr>
        <w:tc>
          <w:tcPr>
            <w:tcW w:w="7107"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Положення про акції акціонерного товариства            </w:t>
            </w:r>
          </w:p>
        </w:tc>
        <w:tc>
          <w:tcPr>
            <w:tcW w:w="1526"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 xml:space="preserve"> </w:t>
            </w:r>
          </w:p>
        </w:tc>
        <w:tc>
          <w:tcPr>
            <w:tcW w:w="1504"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X</w:t>
            </w:r>
          </w:p>
        </w:tc>
      </w:tr>
      <w:tr w:rsidR="002A2013" w:rsidRPr="002A2013" w:rsidTr="002A2013">
        <w:trPr>
          <w:trHeight w:val="284"/>
        </w:trPr>
        <w:tc>
          <w:tcPr>
            <w:tcW w:w="7107"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Положення про порядок розподілу прибутку               </w:t>
            </w:r>
          </w:p>
        </w:tc>
        <w:tc>
          <w:tcPr>
            <w:tcW w:w="1526"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 xml:space="preserve"> </w:t>
            </w:r>
          </w:p>
        </w:tc>
        <w:tc>
          <w:tcPr>
            <w:tcW w:w="1504"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X</w:t>
            </w:r>
          </w:p>
        </w:tc>
      </w:tr>
      <w:tr w:rsidR="002A2013" w:rsidRPr="002A2013" w:rsidTr="002A2013">
        <w:trPr>
          <w:trHeight w:val="284"/>
        </w:trPr>
        <w:tc>
          <w:tcPr>
            <w:tcW w:w="1718" w:type="dxa"/>
            <w:shd w:val="clear" w:color="auto" w:fill="auto"/>
          </w:tcPr>
          <w:p w:rsidR="002A2013" w:rsidRPr="002A2013" w:rsidRDefault="002A2013" w:rsidP="002A2013">
            <w:pPr>
              <w:outlineLvl w:val="2"/>
              <w:rPr>
                <w:bCs/>
                <w:sz w:val="20"/>
                <w:szCs w:val="20"/>
                <w:lang w:val="en-US" w:eastAsia="uk-UA"/>
              </w:rPr>
            </w:pPr>
            <w:r w:rsidRPr="002A2013">
              <w:rPr>
                <w:bCs/>
                <w:color w:val="000000"/>
                <w:sz w:val="20"/>
                <w:szCs w:val="20"/>
                <w:lang w:val="uk-UA" w:eastAsia="uk-UA"/>
              </w:rPr>
              <w:t xml:space="preserve">Інше (запишіть)                                        </w:t>
            </w:r>
          </w:p>
        </w:tc>
        <w:tc>
          <w:tcPr>
            <w:tcW w:w="8419" w:type="dxa"/>
            <w:gridSpan w:val="3"/>
            <w:shd w:val="clear" w:color="auto" w:fill="auto"/>
          </w:tcPr>
          <w:p w:rsidR="002A2013" w:rsidRPr="002A2013" w:rsidRDefault="002A2013" w:rsidP="002A2013">
            <w:pPr>
              <w:outlineLvl w:val="2"/>
              <w:rPr>
                <w:bCs/>
                <w:sz w:val="20"/>
                <w:szCs w:val="20"/>
                <w:lang w:val="en-US" w:eastAsia="uk-UA"/>
              </w:rPr>
            </w:pPr>
            <w:r w:rsidRPr="002A2013">
              <w:rPr>
                <w:bCs/>
                <w:sz w:val="20"/>
                <w:szCs w:val="20"/>
                <w:lang w:eastAsia="uk-UA"/>
              </w:rPr>
              <w:t>нi</w:t>
            </w:r>
          </w:p>
        </w:tc>
      </w:tr>
    </w:tbl>
    <w:p w:rsidR="002A2013" w:rsidRPr="002A2013" w:rsidRDefault="002A2013" w:rsidP="002A2013">
      <w:pPr>
        <w:outlineLvl w:val="2"/>
        <w:rPr>
          <w:bCs/>
          <w:sz w:val="20"/>
          <w:szCs w:val="20"/>
          <w:lang w:val="en-US" w:eastAsia="uk-UA"/>
        </w:rPr>
      </w:pPr>
    </w:p>
    <w:p w:rsidR="002A2013" w:rsidRPr="002A2013" w:rsidRDefault="002A2013" w:rsidP="002A2013">
      <w:pPr>
        <w:outlineLvl w:val="2"/>
        <w:rPr>
          <w:bCs/>
          <w:sz w:val="20"/>
          <w:szCs w:val="20"/>
          <w:lang w:val="en-US" w:eastAsia="uk-UA"/>
        </w:rPr>
      </w:pPr>
    </w:p>
    <w:p w:rsidR="002A2013" w:rsidRPr="002A2013" w:rsidRDefault="002A2013" w:rsidP="002A2013">
      <w:pPr>
        <w:outlineLvl w:val="2"/>
        <w:rPr>
          <w:bCs/>
          <w:sz w:val="20"/>
          <w:szCs w:val="20"/>
          <w:lang w:val="en-US" w:eastAsia="uk-UA"/>
        </w:rPr>
      </w:pPr>
    </w:p>
    <w:p w:rsidR="002A2013" w:rsidRPr="002A2013" w:rsidRDefault="002A2013" w:rsidP="002A2013">
      <w:pPr>
        <w:outlineLvl w:val="2"/>
        <w:rPr>
          <w:bCs/>
          <w:sz w:val="20"/>
          <w:szCs w:val="20"/>
          <w:lang w:val="en-US"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94"/>
        <w:gridCol w:w="1274"/>
        <w:gridCol w:w="1861"/>
        <w:gridCol w:w="1568"/>
        <w:gridCol w:w="1176"/>
        <w:gridCol w:w="1364"/>
      </w:tblGrid>
      <w:tr w:rsidR="002A2013" w:rsidRPr="002A2013" w:rsidTr="002A2013">
        <w:trPr>
          <w:trHeight w:val="284"/>
        </w:trPr>
        <w:tc>
          <w:tcPr>
            <w:tcW w:w="2894" w:type="dxa"/>
            <w:shd w:val="clear" w:color="auto" w:fill="auto"/>
            <w:vAlign w:val="center"/>
          </w:tcPr>
          <w:p w:rsidR="002A2013" w:rsidRPr="002A2013" w:rsidRDefault="002A2013" w:rsidP="002A2013">
            <w:pPr>
              <w:outlineLvl w:val="2"/>
              <w:rPr>
                <w:bCs/>
                <w:sz w:val="20"/>
                <w:szCs w:val="20"/>
                <w:lang w:val="uk-UA" w:eastAsia="uk-UA"/>
              </w:rPr>
            </w:pPr>
          </w:p>
        </w:tc>
        <w:tc>
          <w:tcPr>
            <w:tcW w:w="127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Інформація розповсюджується на загальних зборах</w:t>
            </w:r>
          </w:p>
        </w:tc>
        <w:tc>
          <w:tcPr>
            <w:tcW w:w="1861"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Публікується у пресі, оприлюднюється в загальнодоступній базі НКЦПФР про ринок цінних паперів</w:t>
            </w:r>
          </w:p>
        </w:tc>
        <w:tc>
          <w:tcPr>
            <w:tcW w:w="156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Копії документів надаються на запит акціонера</w:t>
            </w:r>
          </w:p>
        </w:tc>
        <w:tc>
          <w:tcPr>
            <w:tcW w:w="136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Інформація розміщується на власній інтернет торінці акціонерного товариства</w:t>
            </w:r>
          </w:p>
        </w:tc>
      </w:tr>
      <w:tr w:rsidR="002A2013" w:rsidRPr="002A2013" w:rsidTr="002A2013">
        <w:trPr>
          <w:trHeight w:val="284"/>
        </w:trPr>
        <w:tc>
          <w:tcPr>
            <w:tcW w:w="2894" w:type="dxa"/>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Фінансова звітність, результати діяльності</w:t>
            </w:r>
          </w:p>
        </w:tc>
        <w:tc>
          <w:tcPr>
            <w:tcW w:w="1274" w:type="dxa"/>
            <w:shd w:val="clear" w:color="auto" w:fill="auto"/>
            <w:vAlign w:val="center"/>
          </w:tcPr>
          <w:p w:rsidR="002A2013" w:rsidRPr="002A2013" w:rsidRDefault="002A2013" w:rsidP="002A2013">
            <w:pPr>
              <w:jc w:val="center"/>
              <w:outlineLvl w:val="2"/>
              <w:rPr>
                <w:bCs/>
                <w:sz w:val="20"/>
                <w:szCs w:val="20"/>
                <w:lang w:val="en-US" w:eastAsia="uk-UA"/>
              </w:rPr>
            </w:pPr>
            <w:r w:rsidRPr="002A2013">
              <w:rPr>
                <w:bCs/>
                <w:sz w:val="20"/>
                <w:szCs w:val="20"/>
                <w:lang w:val="en-US" w:eastAsia="uk-UA"/>
              </w:rPr>
              <w:t>Так</w:t>
            </w:r>
          </w:p>
        </w:tc>
        <w:tc>
          <w:tcPr>
            <w:tcW w:w="1861" w:type="dxa"/>
            <w:shd w:val="clear" w:color="auto" w:fill="auto"/>
            <w:vAlign w:val="center"/>
          </w:tcPr>
          <w:p w:rsidR="002A2013" w:rsidRPr="002A2013" w:rsidRDefault="002A2013" w:rsidP="002A2013">
            <w:pPr>
              <w:jc w:val="center"/>
              <w:outlineLvl w:val="2"/>
              <w:rPr>
                <w:bCs/>
                <w:sz w:val="20"/>
                <w:szCs w:val="20"/>
                <w:lang w:val="en-US" w:eastAsia="uk-UA"/>
              </w:rPr>
            </w:pPr>
            <w:r w:rsidRPr="002A2013">
              <w:rPr>
                <w:bCs/>
                <w:sz w:val="20"/>
                <w:szCs w:val="20"/>
                <w:lang w:val="en-US" w:eastAsia="uk-UA"/>
              </w:rPr>
              <w:t>Так</w:t>
            </w:r>
          </w:p>
        </w:tc>
        <w:tc>
          <w:tcPr>
            <w:tcW w:w="1568" w:type="dxa"/>
            <w:shd w:val="clear" w:color="auto" w:fill="auto"/>
            <w:vAlign w:val="center"/>
          </w:tcPr>
          <w:p w:rsidR="002A2013" w:rsidRPr="002A2013" w:rsidRDefault="002A2013" w:rsidP="002A2013">
            <w:pPr>
              <w:jc w:val="center"/>
              <w:outlineLvl w:val="2"/>
              <w:rPr>
                <w:bCs/>
                <w:sz w:val="20"/>
                <w:szCs w:val="20"/>
                <w:lang w:val="en-US" w:eastAsia="uk-UA"/>
              </w:rPr>
            </w:pPr>
            <w:r w:rsidRPr="002A2013">
              <w:rPr>
                <w:bCs/>
                <w:sz w:val="20"/>
                <w:szCs w:val="20"/>
                <w:lang w:val="en-US" w:eastAsia="uk-UA"/>
              </w:rPr>
              <w:t>Так</w:t>
            </w:r>
          </w:p>
        </w:tc>
        <w:tc>
          <w:tcPr>
            <w:tcW w:w="1176" w:type="dxa"/>
            <w:shd w:val="clear" w:color="auto" w:fill="auto"/>
            <w:vAlign w:val="center"/>
          </w:tcPr>
          <w:p w:rsidR="002A2013" w:rsidRPr="002A2013" w:rsidRDefault="002A2013" w:rsidP="002A2013">
            <w:pPr>
              <w:jc w:val="center"/>
              <w:outlineLvl w:val="2"/>
              <w:rPr>
                <w:bCs/>
                <w:sz w:val="20"/>
                <w:szCs w:val="20"/>
                <w:lang w:val="en-US" w:eastAsia="uk-UA"/>
              </w:rPr>
            </w:pPr>
            <w:r w:rsidRPr="002A2013">
              <w:rPr>
                <w:bCs/>
                <w:sz w:val="20"/>
                <w:szCs w:val="20"/>
                <w:lang w:val="en-US" w:eastAsia="uk-UA"/>
              </w:rPr>
              <w:t>Так</w:t>
            </w:r>
          </w:p>
        </w:tc>
        <w:tc>
          <w:tcPr>
            <w:tcW w:w="1364" w:type="dxa"/>
            <w:shd w:val="clear" w:color="auto" w:fill="auto"/>
            <w:vAlign w:val="center"/>
          </w:tcPr>
          <w:p w:rsidR="002A2013" w:rsidRPr="002A2013" w:rsidRDefault="002A2013" w:rsidP="002A2013">
            <w:pPr>
              <w:jc w:val="center"/>
              <w:outlineLvl w:val="2"/>
              <w:rPr>
                <w:bCs/>
                <w:sz w:val="20"/>
                <w:szCs w:val="20"/>
                <w:lang w:val="en-US" w:eastAsia="uk-UA"/>
              </w:rPr>
            </w:pPr>
            <w:r w:rsidRPr="002A2013">
              <w:rPr>
                <w:bCs/>
                <w:sz w:val="20"/>
                <w:szCs w:val="20"/>
                <w:lang w:val="en-US" w:eastAsia="uk-UA"/>
              </w:rPr>
              <w:t>Так</w:t>
            </w:r>
          </w:p>
        </w:tc>
      </w:tr>
      <w:tr w:rsidR="002A2013" w:rsidRPr="002A2013" w:rsidTr="002A2013">
        <w:trPr>
          <w:trHeight w:val="284"/>
        </w:trPr>
        <w:tc>
          <w:tcPr>
            <w:tcW w:w="2894" w:type="dxa"/>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Інформація про акціонерів, які володіють 10 відсотків та більше статутного капіталу</w:t>
            </w:r>
          </w:p>
        </w:tc>
        <w:tc>
          <w:tcPr>
            <w:tcW w:w="127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861"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56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17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36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r>
      <w:tr w:rsidR="002A2013" w:rsidRPr="002A2013" w:rsidTr="002A2013">
        <w:trPr>
          <w:trHeight w:val="284"/>
        </w:trPr>
        <w:tc>
          <w:tcPr>
            <w:tcW w:w="2894" w:type="dxa"/>
            <w:shd w:val="clear" w:color="auto" w:fill="auto"/>
            <w:vAlign w:val="center"/>
          </w:tcPr>
          <w:p w:rsidR="002A2013" w:rsidRPr="002A2013" w:rsidRDefault="002A2013" w:rsidP="002A2013">
            <w:pPr>
              <w:outlineLvl w:val="2"/>
              <w:rPr>
                <w:bCs/>
                <w:sz w:val="20"/>
                <w:szCs w:val="20"/>
                <w:lang w:val="uk-UA" w:eastAsia="uk-UA"/>
              </w:rPr>
            </w:pPr>
            <w:r w:rsidRPr="002A2013">
              <w:rPr>
                <w:bCs/>
                <w:sz w:val="20"/>
                <w:szCs w:val="20"/>
                <w:lang w:val="uk-UA" w:eastAsia="uk-UA"/>
              </w:rPr>
              <w:t>Інформація про склад органів управління товариства</w:t>
            </w:r>
          </w:p>
        </w:tc>
        <w:tc>
          <w:tcPr>
            <w:tcW w:w="127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861"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56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17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36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r>
      <w:tr w:rsidR="002A2013" w:rsidRPr="002A2013" w:rsidTr="002A2013">
        <w:trPr>
          <w:trHeight w:val="284"/>
        </w:trPr>
        <w:tc>
          <w:tcPr>
            <w:tcW w:w="2894" w:type="dxa"/>
            <w:shd w:val="clear" w:color="auto" w:fill="auto"/>
            <w:vAlign w:val="center"/>
          </w:tcPr>
          <w:p w:rsidR="002A2013" w:rsidRPr="002A2013" w:rsidRDefault="002A2013" w:rsidP="002A2013">
            <w:pPr>
              <w:outlineLvl w:val="2"/>
              <w:rPr>
                <w:bCs/>
                <w:sz w:val="20"/>
                <w:szCs w:val="20"/>
                <w:lang w:val="uk-UA" w:eastAsia="uk-UA"/>
              </w:rPr>
            </w:pPr>
            <w:r w:rsidRPr="002A2013">
              <w:rPr>
                <w:bCs/>
                <w:sz w:val="20"/>
                <w:szCs w:val="20"/>
                <w:lang w:val="uk-UA" w:eastAsia="uk-UA"/>
              </w:rPr>
              <w:t>Статут та внутрішні документи</w:t>
            </w:r>
          </w:p>
        </w:tc>
        <w:tc>
          <w:tcPr>
            <w:tcW w:w="127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861"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56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17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36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r w:rsidR="002A2013" w:rsidRPr="002A2013" w:rsidTr="002A2013">
        <w:trPr>
          <w:trHeight w:val="284"/>
        </w:trPr>
        <w:tc>
          <w:tcPr>
            <w:tcW w:w="2894" w:type="dxa"/>
            <w:shd w:val="clear" w:color="auto" w:fill="auto"/>
            <w:vAlign w:val="center"/>
          </w:tcPr>
          <w:p w:rsidR="002A2013" w:rsidRPr="002A2013" w:rsidRDefault="002A2013" w:rsidP="002A2013">
            <w:pPr>
              <w:outlineLvl w:val="2"/>
              <w:rPr>
                <w:bCs/>
                <w:sz w:val="20"/>
                <w:szCs w:val="20"/>
                <w:lang w:val="uk-UA" w:eastAsia="uk-UA"/>
              </w:rPr>
            </w:pPr>
            <w:r w:rsidRPr="002A2013">
              <w:rPr>
                <w:bCs/>
                <w:sz w:val="20"/>
                <w:szCs w:val="20"/>
                <w:lang w:val="uk-UA" w:eastAsia="uk-UA"/>
              </w:rPr>
              <w:t>Протоколи загальних зборів акціонерів після їх проведення</w:t>
            </w:r>
          </w:p>
        </w:tc>
        <w:tc>
          <w:tcPr>
            <w:tcW w:w="127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861"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56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17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36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r w:rsidR="002A2013" w:rsidRPr="002A2013" w:rsidTr="002A2013">
        <w:trPr>
          <w:trHeight w:val="284"/>
        </w:trPr>
        <w:tc>
          <w:tcPr>
            <w:tcW w:w="2894" w:type="dxa"/>
            <w:shd w:val="clear" w:color="auto" w:fill="auto"/>
            <w:vAlign w:val="center"/>
          </w:tcPr>
          <w:p w:rsidR="002A2013" w:rsidRPr="002A2013" w:rsidRDefault="002A2013" w:rsidP="002A2013">
            <w:pPr>
              <w:outlineLvl w:val="2"/>
              <w:rPr>
                <w:bCs/>
                <w:sz w:val="20"/>
                <w:szCs w:val="20"/>
                <w:lang w:val="uk-UA" w:eastAsia="uk-UA"/>
              </w:rPr>
            </w:pPr>
            <w:r w:rsidRPr="002A2013">
              <w:rPr>
                <w:bCs/>
                <w:sz w:val="20"/>
                <w:szCs w:val="20"/>
                <w:lang w:val="uk-UA" w:eastAsia="uk-UA"/>
              </w:rPr>
              <w:t>Розмір винагороди посадових осіб акціонерного товариства</w:t>
            </w:r>
          </w:p>
        </w:tc>
        <w:tc>
          <w:tcPr>
            <w:tcW w:w="127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861"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c>
          <w:tcPr>
            <w:tcW w:w="156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176"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Так</w:t>
            </w:r>
          </w:p>
        </w:tc>
        <w:tc>
          <w:tcPr>
            <w:tcW w:w="136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Ні</w:t>
            </w:r>
          </w:p>
        </w:tc>
      </w:tr>
    </w:tbl>
    <w:p w:rsidR="002A2013" w:rsidRPr="002A2013" w:rsidRDefault="002A2013" w:rsidP="002A2013">
      <w:pPr>
        <w:outlineLvl w:val="2"/>
        <w:rPr>
          <w:bCs/>
          <w:sz w:val="20"/>
          <w:szCs w:val="20"/>
          <w:lang w:val="uk-UA"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2A2013">
        <w:rPr>
          <w:bCs/>
          <w:sz w:val="20"/>
          <w:szCs w:val="20"/>
          <w:u w:val="single"/>
          <w:lang w:val="en-US" w:eastAsia="uk-UA"/>
        </w:rPr>
        <w:t>Ні</w:t>
      </w:r>
    </w:p>
    <w:p w:rsidR="002A2013" w:rsidRPr="002A2013" w:rsidRDefault="002A2013" w:rsidP="002A2013">
      <w:pPr>
        <w:outlineLvl w:val="2"/>
        <w:rPr>
          <w:b/>
          <w:bCs/>
          <w:color w:val="000000"/>
          <w:sz w:val="20"/>
          <w:szCs w:val="20"/>
          <w:lang w:val="uk-UA"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 xml:space="preserve"> Скільки разів  на  рік  у  середньому проводилися аудиторські перевірки акціонерного  товариства  зовнішнім  аудитором  протягом останніх трьох років?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81"/>
        <w:gridCol w:w="1932"/>
        <w:gridCol w:w="1924"/>
      </w:tblGrid>
      <w:tr w:rsidR="002A2013" w:rsidRPr="002A2013" w:rsidTr="002A2013">
        <w:trPr>
          <w:trHeight w:val="284"/>
        </w:trPr>
        <w:tc>
          <w:tcPr>
            <w:tcW w:w="6281" w:type="dxa"/>
            <w:shd w:val="clear" w:color="auto" w:fill="auto"/>
            <w:vAlign w:val="center"/>
          </w:tcPr>
          <w:p w:rsidR="002A2013" w:rsidRPr="002A2013" w:rsidRDefault="002A2013" w:rsidP="002A2013">
            <w:pPr>
              <w:outlineLvl w:val="2"/>
              <w:rPr>
                <w:bCs/>
                <w:sz w:val="20"/>
                <w:szCs w:val="20"/>
                <w:lang w:val="uk-UA" w:eastAsia="uk-UA"/>
              </w:rPr>
            </w:pPr>
          </w:p>
        </w:tc>
        <w:tc>
          <w:tcPr>
            <w:tcW w:w="1932"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Так</w:t>
            </w:r>
          </w:p>
        </w:tc>
        <w:tc>
          <w:tcPr>
            <w:tcW w:w="192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uk-UA" w:eastAsia="uk-UA"/>
              </w:rPr>
              <w:t>Ні</w:t>
            </w:r>
          </w:p>
        </w:tc>
      </w:tr>
      <w:tr w:rsidR="002A2013" w:rsidRPr="002A2013" w:rsidTr="002A2013">
        <w:trPr>
          <w:trHeight w:val="284"/>
        </w:trPr>
        <w:tc>
          <w:tcPr>
            <w:tcW w:w="6281" w:type="dxa"/>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 xml:space="preserve">Не проводились взагалі                                 </w:t>
            </w:r>
          </w:p>
        </w:tc>
        <w:tc>
          <w:tcPr>
            <w:tcW w:w="1932"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192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6281" w:type="dxa"/>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 xml:space="preserve">Менше ніж раз на рік                                   </w:t>
            </w:r>
          </w:p>
        </w:tc>
        <w:tc>
          <w:tcPr>
            <w:tcW w:w="1932"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192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r>
      <w:tr w:rsidR="002A2013" w:rsidRPr="002A2013" w:rsidTr="002A2013">
        <w:trPr>
          <w:trHeight w:val="284"/>
        </w:trPr>
        <w:tc>
          <w:tcPr>
            <w:tcW w:w="6281" w:type="dxa"/>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 xml:space="preserve">Раз на рік                                             </w:t>
            </w:r>
          </w:p>
        </w:tc>
        <w:tc>
          <w:tcPr>
            <w:tcW w:w="1932"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X</w:t>
            </w:r>
          </w:p>
        </w:tc>
        <w:tc>
          <w:tcPr>
            <w:tcW w:w="192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r>
      <w:tr w:rsidR="002A2013" w:rsidRPr="002A2013" w:rsidTr="002A2013">
        <w:trPr>
          <w:trHeight w:val="284"/>
        </w:trPr>
        <w:tc>
          <w:tcPr>
            <w:tcW w:w="6281" w:type="dxa"/>
            <w:shd w:val="clear" w:color="auto" w:fill="auto"/>
            <w:vAlign w:val="center"/>
          </w:tcPr>
          <w:p w:rsidR="002A2013" w:rsidRPr="002A2013" w:rsidRDefault="002A2013" w:rsidP="002A2013">
            <w:pPr>
              <w:outlineLvl w:val="2"/>
              <w:rPr>
                <w:bCs/>
                <w:sz w:val="20"/>
                <w:szCs w:val="20"/>
                <w:lang w:val="uk-UA" w:eastAsia="uk-UA"/>
              </w:rPr>
            </w:pPr>
            <w:r w:rsidRPr="002A2013">
              <w:rPr>
                <w:bCs/>
                <w:color w:val="000000"/>
                <w:sz w:val="20"/>
                <w:szCs w:val="20"/>
                <w:lang w:val="uk-UA" w:eastAsia="uk-UA"/>
              </w:rPr>
              <w:t xml:space="preserve">Частіше ніж раз на рік                                 </w:t>
            </w:r>
          </w:p>
        </w:tc>
        <w:tc>
          <w:tcPr>
            <w:tcW w:w="1932"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c>
          <w:tcPr>
            <w:tcW w:w="1924"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val="en-US" w:eastAsia="uk-UA"/>
              </w:rPr>
              <w:t xml:space="preserve"> </w:t>
            </w:r>
          </w:p>
        </w:tc>
      </w:tr>
    </w:tbl>
    <w:p w:rsidR="002A2013" w:rsidRPr="002A2013" w:rsidRDefault="002A2013" w:rsidP="002A2013">
      <w:pPr>
        <w:outlineLvl w:val="2"/>
        <w:rPr>
          <w:bCs/>
          <w:sz w:val="20"/>
          <w:szCs w:val="20"/>
          <w:lang w:val="uk-UA"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Який орган приймав рішення про затвердження зовнішнього аудитора?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8"/>
        <w:gridCol w:w="4591"/>
        <w:gridCol w:w="1890"/>
        <w:gridCol w:w="1938"/>
      </w:tblGrid>
      <w:tr w:rsidR="002A2013" w:rsidRPr="002A2013" w:rsidTr="002A2013">
        <w:trPr>
          <w:trHeight w:val="284"/>
        </w:trPr>
        <w:tc>
          <w:tcPr>
            <w:tcW w:w="6309" w:type="dxa"/>
            <w:gridSpan w:val="2"/>
            <w:shd w:val="clear" w:color="auto" w:fill="auto"/>
            <w:vAlign w:val="center"/>
          </w:tcPr>
          <w:p w:rsidR="002A2013" w:rsidRPr="002A2013" w:rsidRDefault="002A2013" w:rsidP="002A2013">
            <w:pPr>
              <w:outlineLvl w:val="2"/>
              <w:rPr>
                <w:bCs/>
                <w:sz w:val="20"/>
                <w:szCs w:val="20"/>
                <w:lang w:eastAsia="uk-UA"/>
              </w:rPr>
            </w:pPr>
          </w:p>
        </w:tc>
        <w:tc>
          <w:tcPr>
            <w:tcW w:w="1890"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Так</w:t>
            </w:r>
          </w:p>
        </w:tc>
        <w:tc>
          <w:tcPr>
            <w:tcW w:w="193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eastAsia="uk-UA"/>
              </w:rPr>
              <w:t>Ні</w:t>
            </w:r>
          </w:p>
        </w:tc>
      </w:tr>
      <w:tr w:rsidR="002A2013" w:rsidRPr="002A2013" w:rsidTr="002A2013">
        <w:trPr>
          <w:trHeight w:val="284"/>
        </w:trPr>
        <w:tc>
          <w:tcPr>
            <w:tcW w:w="630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Загальні збори акціонерів    </w:t>
            </w:r>
          </w:p>
        </w:tc>
        <w:tc>
          <w:tcPr>
            <w:tcW w:w="1890"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val="en-US" w:eastAsia="uk-UA"/>
              </w:rPr>
              <w:t xml:space="preserve"> </w:t>
            </w:r>
          </w:p>
        </w:tc>
        <w:tc>
          <w:tcPr>
            <w:tcW w:w="1938"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val="en-US" w:eastAsia="uk-UA"/>
              </w:rPr>
              <w:t>X</w:t>
            </w:r>
          </w:p>
        </w:tc>
      </w:tr>
      <w:tr w:rsidR="002A2013" w:rsidRPr="002A2013" w:rsidTr="002A2013">
        <w:trPr>
          <w:trHeight w:val="284"/>
        </w:trPr>
        <w:tc>
          <w:tcPr>
            <w:tcW w:w="630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Наглядова рада                                         </w:t>
            </w:r>
          </w:p>
        </w:tc>
        <w:tc>
          <w:tcPr>
            <w:tcW w:w="1890"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val="en-US" w:eastAsia="uk-UA"/>
              </w:rPr>
              <w:t>X</w:t>
            </w:r>
          </w:p>
        </w:tc>
        <w:tc>
          <w:tcPr>
            <w:tcW w:w="1938"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val="en-US" w:eastAsia="uk-UA"/>
              </w:rPr>
              <w:t xml:space="preserve"> </w:t>
            </w:r>
          </w:p>
        </w:tc>
      </w:tr>
      <w:tr w:rsidR="002A2013" w:rsidRPr="002A2013" w:rsidTr="002A2013">
        <w:trPr>
          <w:trHeight w:val="284"/>
        </w:trPr>
        <w:tc>
          <w:tcPr>
            <w:tcW w:w="630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Виконавчий орган                       </w:t>
            </w:r>
          </w:p>
        </w:tc>
        <w:tc>
          <w:tcPr>
            <w:tcW w:w="1890"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val="en-US" w:eastAsia="uk-UA"/>
              </w:rPr>
              <w:t xml:space="preserve"> </w:t>
            </w:r>
          </w:p>
        </w:tc>
        <w:tc>
          <w:tcPr>
            <w:tcW w:w="1938"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val="en-US" w:eastAsia="uk-UA"/>
              </w:rPr>
              <w:t>X</w:t>
            </w:r>
          </w:p>
        </w:tc>
      </w:tr>
      <w:tr w:rsidR="002A2013" w:rsidRPr="002A2013" w:rsidTr="002A2013">
        <w:trPr>
          <w:trHeight w:val="284"/>
        </w:trPr>
        <w:tc>
          <w:tcPr>
            <w:tcW w:w="1718" w:type="dxa"/>
            <w:shd w:val="clear" w:color="auto" w:fill="auto"/>
          </w:tcPr>
          <w:p w:rsidR="002A2013" w:rsidRPr="002A2013" w:rsidRDefault="002A2013" w:rsidP="002A2013">
            <w:pPr>
              <w:outlineLvl w:val="2"/>
              <w:rPr>
                <w:bCs/>
                <w:sz w:val="20"/>
                <w:szCs w:val="20"/>
                <w:lang w:val="en-US" w:eastAsia="uk-UA"/>
              </w:rPr>
            </w:pPr>
            <w:r w:rsidRPr="002A2013">
              <w:rPr>
                <w:bCs/>
                <w:color w:val="000000"/>
                <w:sz w:val="20"/>
                <w:szCs w:val="20"/>
                <w:lang w:val="uk-UA" w:eastAsia="uk-UA"/>
              </w:rPr>
              <w:t xml:space="preserve">Інше (запишіть)                                        </w:t>
            </w:r>
          </w:p>
        </w:tc>
        <w:tc>
          <w:tcPr>
            <w:tcW w:w="8419" w:type="dxa"/>
            <w:gridSpan w:val="3"/>
            <w:shd w:val="clear" w:color="auto" w:fill="auto"/>
          </w:tcPr>
          <w:p w:rsidR="002A2013" w:rsidRPr="002A2013" w:rsidRDefault="002A2013" w:rsidP="002A2013">
            <w:pPr>
              <w:outlineLvl w:val="2"/>
              <w:rPr>
                <w:bCs/>
                <w:sz w:val="20"/>
                <w:szCs w:val="20"/>
                <w:lang w:val="en-US" w:eastAsia="uk-UA"/>
              </w:rPr>
            </w:pPr>
            <w:r w:rsidRPr="002A2013">
              <w:rPr>
                <w:bCs/>
                <w:sz w:val="20"/>
                <w:szCs w:val="20"/>
                <w:lang w:val="en-US" w:eastAsia="uk-UA"/>
              </w:rPr>
              <w:t>нi</w:t>
            </w:r>
          </w:p>
        </w:tc>
      </w:tr>
    </w:tbl>
    <w:p w:rsidR="002A2013" w:rsidRPr="002A2013" w:rsidRDefault="002A2013" w:rsidP="002A2013">
      <w:pPr>
        <w:outlineLvl w:val="2"/>
        <w:rPr>
          <w:bCs/>
          <w:sz w:val="20"/>
          <w:szCs w:val="20"/>
          <w:lang w:val="uk-UA" w:eastAsia="uk-UA"/>
        </w:rPr>
      </w:pPr>
    </w:p>
    <w:p w:rsidR="002A2013" w:rsidRPr="002A2013" w:rsidRDefault="002A2013" w:rsidP="002A2013">
      <w:pPr>
        <w:outlineLvl w:val="2"/>
        <w:rPr>
          <w:b/>
          <w:bCs/>
          <w:color w:val="000000"/>
          <w:sz w:val="20"/>
          <w:szCs w:val="20"/>
          <w:lang w:val="en-US" w:eastAsia="uk-UA"/>
        </w:rPr>
      </w:pPr>
      <w:r w:rsidRPr="002A2013">
        <w:rPr>
          <w:b/>
          <w:bCs/>
          <w:color w:val="000000"/>
          <w:sz w:val="20"/>
          <w:szCs w:val="20"/>
          <w:lang w:val="uk-UA" w:eastAsia="uk-UA"/>
        </w:rPr>
        <w:t xml:space="preserve">Чи змінювало акціонерне товариство зовнішнього аудитора протягом останніх трьох років? (так/ні) </w:t>
      </w:r>
      <w:r w:rsidRPr="002A2013">
        <w:rPr>
          <w:bCs/>
          <w:color w:val="000000"/>
          <w:sz w:val="20"/>
          <w:szCs w:val="20"/>
          <w:lang w:eastAsia="uk-UA"/>
        </w:rPr>
        <w:t>Ні</w:t>
      </w:r>
    </w:p>
    <w:p w:rsidR="002A2013" w:rsidRPr="002A2013" w:rsidRDefault="002A2013" w:rsidP="002A2013">
      <w:pPr>
        <w:outlineLvl w:val="2"/>
        <w:rPr>
          <w:b/>
          <w:bCs/>
          <w:color w:val="000000"/>
          <w:sz w:val="20"/>
          <w:szCs w:val="20"/>
          <w:lang w:val="uk-UA" w:eastAsia="uk-UA"/>
        </w:rPr>
      </w:pPr>
    </w:p>
    <w:p w:rsidR="002A2013" w:rsidRPr="002A2013" w:rsidRDefault="002A2013" w:rsidP="002A2013">
      <w:pPr>
        <w:outlineLvl w:val="2"/>
        <w:rPr>
          <w:b/>
          <w:bCs/>
          <w:color w:val="000000"/>
          <w:sz w:val="20"/>
          <w:szCs w:val="20"/>
          <w:lang w:val="uk-UA" w:eastAsia="uk-UA"/>
        </w:rPr>
      </w:pPr>
      <w:r w:rsidRPr="002A2013">
        <w:rPr>
          <w:b/>
          <w:bCs/>
          <w:color w:val="000000"/>
          <w:sz w:val="20"/>
          <w:szCs w:val="20"/>
          <w:lang w:val="uk-UA" w:eastAsia="uk-UA"/>
        </w:rPr>
        <w:t>З якої причини було змінено аудитора?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8"/>
        <w:gridCol w:w="4591"/>
        <w:gridCol w:w="1890"/>
        <w:gridCol w:w="1938"/>
      </w:tblGrid>
      <w:tr w:rsidR="002A2013" w:rsidRPr="002A2013" w:rsidTr="002A2013">
        <w:trPr>
          <w:trHeight w:val="284"/>
        </w:trPr>
        <w:tc>
          <w:tcPr>
            <w:tcW w:w="6309" w:type="dxa"/>
            <w:gridSpan w:val="2"/>
            <w:shd w:val="clear" w:color="auto" w:fill="auto"/>
            <w:vAlign w:val="center"/>
          </w:tcPr>
          <w:p w:rsidR="002A2013" w:rsidRPr="002A2013" w:rsidRDefault="002A2013" w:rsidP="002A2013">
            <w:pPr>
              <w:outlineLvl w:val="2"/>
              <w:rPr>
                <w:bCs/>
                <w:sz w:val="20"/>
                <w:szCs w:val="20"/>
                <w:lang w:eastAsia="uk-UA"/>
              </w:rPr>
            </w:pPr>
          </w:p>
        </w:tc>
        <w:tc>
          <w:tcPr>
            <w:tcW w:w="1890"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eastAsia="uk-UA"/>
              </w:rPr>
              <w:t>Так</w:t>
            </w:r>
          </w:p>
        </w:tc>
        <w:tc>
          <w:tcPr>
            <w:tcW w:w="1938" w:type="dxa"/>
            <w:shd w:val="clear" w:color="auto" w:fill="auto"/>
            <w:vAlign w:val="center"/>
          </w:tcPr>
          <w:p w:rsidR="002A2013" w:rsidRPr="002A2013" w:rsidRDefault="002A2013" w:rsidP="002A2013">
            <w:pPr>
              <w:jc w:val="center"/>
              <w:outlineLvl w:val="2"/>
              <w:rPr>
                <w:bCs/>
                <w:sz w:val="20"/>
                <w:szCs w:val="20"/>
                <w:lang w:val="uk-UA" w:eastAsia="uk-UA"/>
              </w:rPr>
            </w:pPr>
            <w:r w:rsidRPr="002A2013">
              <w:rPr>
                <w:bCs/>
                <w:sz w:val="20"/>
                <w:szCs w:val="20"/>
                <w:lang w:eastAsia="uk-UA"/>
              </w:rPr>
              <w:t>Ні</w:t>
            </w:r>
          </w:p>
        </w:tc>
      </w:tr>
      <w:tr w:rsidR="002A2013" w:rsidRPr="002A2013" w:rsidTr="002A2013">
        <w:trPr>
          <w:trHeight w:val="284"/>
        </w:trPr>
        <w:tc>
          <w:tcPr>
            <w:tcW w:w="630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Не задовольняв професійний рівень                      </w:t>
            </w:r>
          </w:p>
        </w:tc>
        <w:tc>
          <w:tcPr>
            <w:tcW w:w="1890"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val="en-US" w:eastAsia="uk-UA"/>
              </w:rPr>
              <w:t xml:space="preserve"> </w:t>
            </w:r>
          </w:p>
        </w:tc>
        <w:tc>
          <w:tcPr>
            <w:tcW w:w="1938"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val="en-US" w:eastAsia="uk-UA"/>
              </w:rPr>
              <w:t>X</w:t>
            </w:r>
          </w:p>
        </w:tc>
      </w:tr>
      <w:tr w:rsidR="002A2013" w:rsidRPr="002A2013" w:rsidTr="002A2013">
        <w:trPr>
          <w:trHeight w:val="284"/>
        </w:trPr>
        <w:tc>
          <w:tcPr>
            <w:tcW w:w="630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Не задовольняли умови договору з аудитором             </w:t>
            </w:r>
          </w:p>
        </w:tc>
        <w:tc>
          <w:tcPr>
            <w:tcW w:w="1890"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val="en-US" w:eastAsia="uk-UA"/>
              </w:rPr>
              <w:t xml:space="preserve"> </w:t>
            </w:r>
          </w:p>
        </w:tc>
        <w:tc>
          <w:tcPr>
            <w:tcW w:w="1938"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val="en-US" w:eastAsia="uk-UA"/>
              </w:rPr>
              <w:t>X</w:t>
            </w:r>
          </w:p>
        </w:tc>
      </w:tr>
      <w:tr w:rsidR="002A2013" w:rsidRPr="002A2013" w:rsidTr="002A2013">
        <w:trPr>
          <w:trHeight w:val="284"/>
        </w:trPr>
        <w:tc>
          <w:tcPr>
            <w:tcW w:w="6309" w:type="dxa"/>
            <w:gridSpan w:val="2"/>
            <w:shd w:val="clear" w:color="auto" w:fill="auto"/>
            <w:vAlign w:val="center"/>
          </w:tcPr>
          <w:p w:rsidR="002A2013" w:rsidRPr="002A2013" w:rsidRDefault="002A2013" w:rsidP="002A2013">
            <w:pPr>
              <w:outlineLvl w:val="2"/>
              <w:rPr>
                <w:bCs/>
                <w:sz w:val="20"/>
                <w:szCs w:val="20"/>
                <w:lang w:eastAsia="uk-UA"/>
              </w:rPr>
            </w:pPr>
            <w:r w:rsidRPr="002A2013">
              <w:rPr>
                <w:bCs/>
                <w:color w:val="000000"/>
                <w:sz w:val="20"/>
                <w:szCs w:val="20"/>
                <w:lang w:val="uk-UA" w:eastAsia="uk-UA"/>
              </w:rPr>
              <w:t xml:space="preserve">Аудитора було змінено на вимогу акціонерів             </w:t>
            </w:r>
          </w:p>
        </w:tc>
        <w:tc>
          <w:tcPr>
            <w:tcW w:w="1890"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val="en-US" w:eastAsia="uk-UA"/>
              </w:rPr>
              <w:t xml:space="preserve"> </w:t>
            </w:r>
          </w:p>
        </w:tc>
        <w:tc>
          <w:tcPr>
            <w:tcW w:w="1938" w:type="dxa"/>
            <w:shd w:val="clear" w:color="auto" w:fill="auto"/>
            <w:vAlign w:val="center"/>
          </w:tcPr>
          <w:p w:rsidR="002A2013" w:rsidRPr="002A2013" w:rsidRDefault="002A2013" w:rsidP="002A2013">
            <w:pPr>
              <w:jc w:val="center"/>
              <w:outlineLvl w:val="2"/>
              <w:rPr>
                <w:bCs/>
                <w:sz w:val="20"/>
                <w:szCs w:val="20"/>
                <w:lang w:eastAsia="uk-UA"/>
              </w:rPr>
            </w:pPr>
            <w:r w:rsidRPr="002A2013">
              <w:rPr>
                <w:bCs/>
                <w:sz w:val="20"/>
                <w:szCs w:val="20"/>
                <w:lang w:val="en-US" w:eastAsia="uk-UA"/>
              </w:rPr>
              <w:t>X</w:t>
            </w:r>
          </w:p>
        </w:tc>
      </w:tr>
      <w:tr w:rsidR="002A2013" w:rsidRPr="002A2013" w:rsidTr="002A2013">
        <w:trPr>
          <w:trHeight w:val="284"/>
        </w:trPr>
        <w:tc>
          <w:tcPr>
            <w:tcW w:w="1718" w:type="dxa"/>
            <w:shd w:val="clear" w:color="auto" w:fill="auto"/>
          </w:tcPr>
          <w:p w:rsidR="002A2013" w:rsidRPr="002A2013" w:rsidRDefault="002A2013" w:rsidP="002A2013">
            <w:pPr>
              <w:outlineLvl w:val="2"/>
              <w:rPr>
                <w:bCs/>
                <w:sz w:val="20"/>
                <w:szCs w:val="20"/>
                <w:lang w:val="en-US" w:eastAsia="uk-UA"/>
              </w:rPr>
            </w:pPr>
            <w:r w:rsidRPr="002A2013">
              <w:rPr>
                <w:bCs/>
                <w:color w:val="000000"/>
                <w:sz w:val="20"/>
                <w:szCs w:val="20"/>
                <w:lang w:val="uk-UA" w:eastAsia="uk-UA"/>
              </w:rPr>
              <w:t xml:space="preserve">Інше (запишіть)                                        </w:t>
            </w:r>
          </w:p>
        </w:tc>
        <w:tc>
          <w:tcPr>
            <w:tcW w:w="8419" w:type="dxa"/>
            <w:gridSpan w:val="3"/>
            <w:shd w:val="clear" w:color="auto" w:fill="auto"/>
          </w:tcPr>
          <w:p w:rsidR="002A2013" w:rsidRPr="002A2013" w:rsidRDefault="002A2013" w:rsidP="002A2013">
            <w:pPr>
              <w:outlineLvl w:val="2"/>
              <w:rPr>
                <w:bCs/>
                <w:sz w:val="20"/>
                <w:szCs w:val="20"/>
                <w:lang w:val="en-US" w:eastAsia="uk-UA"/>
              </w:rPr>
            </w:pPr>
            <w:r w:rsidRPr="002A2013">
              <w:rPr>
                <w:bCs/>
                <w:sz w:val="20"/>
                <w:szCs w:val="20"/>
                <w:lang w:val="en-US" w:eastAsia="uk-UA"/>
              </w:rPr>
              <w:t>не змiнювали</w:t>
            </w:r>
          </w:p>
        </w:tc>
      </w:tr>
    </w:tbl>
    <w:p w:rsidR="002A2013" w:rsidRPr="002A2013" w:rsidRDefault="002A2013" w:rsidP="002A2013">
      <w:pPr>
        <w:outlineLvl w:val="2"/>
        <w:rPr>
          <w:b/>
          <w:bCs/>
          <w:color w:val="000000"/>
          <w:sz w:val="20"/>
          <w:szCs w:val="20"/>
          <w:lang w:val="uk-UA" w:eastAsia="uk-UA"/>
        </w:rPr>
      </w:pPr>
    </w:p>
    <w:p w:rsidR="002A2013" w:rsidRPr="002A2013" w:rsidRDefault="002A2013" w:rsidP="002A2013">
      <w:pPr>
        <w:outlineLvl w:val="2"/>
        <w:rPr>
          <w:b/>
          <w:bCs/>
          <w:color w:val="000000"/>
          <w:sz w:val="20"/>
          <w:szCs w:val="20"/>
          <w:lang w:val="en-US" w:eastAsia="uk-UA"/>
        </w:rPr>
      </w:pPr>
      <w:r w:rsidRPr="002A2013">
        <w:rPr>
          <w:b/>
          <w:bCs/>
          <w:color w:val="000000"/>
          <w:sz w:val="20"/>
          <w:szCs w:val="20"/>
          <w:lang w:val="uk-UA" w:eastAsia="uk-UA"/>
        </w:rPr>
        <w:t>Який орган   здійснював   перевірки   фінансово-господарської діяльності акціонерного товариства в минулому році?</w:t>
      </w:r>
    </w:p>
    <w:p w:rsidR="002A2013" w:rsidRPr="002A2013" w:rsidRDefault="002A2013" w:rsidP="002A2013">
      <w:pPr>
        <w:outlineLvl w:val="2"/>
        <w:rPr>
          <w:b/>
          <w:bCs/>
          <w:color w:val="000000"/>
          <w:sz w:val="20"/>
          <w:szCs w:val="20"/>
          <w:lang w:val="en-US"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2"/>
        <w:gridCol w:w="5165"/>
        <w:gridCol w:w="1624"/>
        <w:gridCol w:w="1686"/>
      </w:tblGrid>
      <w:tr w:rsidR="002A2013" w:rsidRPr="002A2013" w:rsidTr="002A2013">
        <w:trPr>
          <w:trHeight w:val="284"/>
        </w:trPr>
        <w:tc>
          <w:tcPr>
            <w:tcW w:w="6827" w:type="dxa"/>
            <w:gridSpan w:val="2"/>
            <w:shd w:val="clear" w:color="auto" w:fill="auto"/>
            <w:vAlign w:val="center"/>
          </w:tcPr>
          <w:p w:rsidR="002A2013" w:rsidRPr="002A2013" w:rsidRDefault="002A2013" w:rsidP="002A2013">
            <w:pPr>
              <w:outlineLvl w:val="2"/>
              <w:rPr>
                <w:b/>
                <w:bCs/>
                <w:color w:val="000000"/>
                <w:sz w:val="20"/>
                <w:szCs w:val="20"/>
                <w:lang w:val="uk-UA" w:eastAsia="uk-UA"/>
              </w:rPr>
            </w:pPr>
          </w:p>
        </w:tc>
        <w:tc>
          <w:tcPr>
            <w:tcW w:w="1624"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val="uk-UA" w:eastAsia="uk-UA"/>
              </w:rPr>
              <w:t>Так</w:t>
            </w:r>
          </w:p>
        </w:tc>
        <w:tc>
          <w:tcPr>
            <w:tcW w:w="1686"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val="uk-UA" w:eastAsia="uk-UA"/>
              </w:rPr>
              <w:t>Ні</w:t>
            </w:r>
          </w:p>
        </w:tc>
      </w:tr>
      <w:tr w:rsidR="002A2013" w:rsidRPr="002A2013" w:rsidTr="002A2013">
        <w:trPr>
          <w:trHeight w:val="284"/>
        </w:trPr>
        <w:tc>
          <w:tcPr>
            <w:tcW w:w="6827"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Ревізійна комісія ( ревізор )                                      </w:t>
            </w:r>
          </w:p>
        </w:tc>
        <w:tc>
          <w:tcPr>
            <w:tcW w:w="1624" w:type="dxa"/>
            <w:shd w:val="clear" w:color="auto" w:fill="auto"/>
            <w:vAlign w:val="center"/>
          </w:tcPr>
          <w:p w:rsidR="002A2013" w:rsidRPr="002A2013" w:rsidRDefault="002A2013" w:rsidP="002A2013">
            <w:pPr>
              <w:jc w:val="center"/>
              <w:outlineLvl w:val="2"/>
              <w:rPr>
                <w:bCs/>
                <w:color w:val="000000"/>
                <w:sz w:val="20"/>
                <w:szCs w:val="20"/>
                <w:lang w:val="en-US" w:eastAsia="uk-UA"/>
              </w:rPr>
            </w:pPr>
            <w:r w:rsidRPr="002A2013">
              <w:rPr>
                <w:bCs/>
                <w:color w:val="000000"/>
                <w:sz w:val="20"/>
                <w:szCs w:val="20"/>
                <w:lang w:eastAsia="uk-UA"/>
              </w:rPr>
              <w:t>X</w:t>
            </w:r>
          </w:p>
        </w:tc>
        <w:tc>
          <w:tcPr>
            <w:tcW w:w="1686" w:type="dxa"/>
            <w:shd w:val="clear" w:color="auto" w:fill="auto"/>
            <w:vAlign w:val="center"/>
          </w:tcPr>
          <w:p w:rsidR="002A2013" w:rsidRPr="002A2013" w:rsidRDefault="002A2013" w:rsidP="002A2013">
            <w:pPr>
              <w:jc w:val="center"/>
              <w:outlineLvl w:val="2"/>
              <w:rPr>
                <w:bCs/>
                <w:color w:val="000000"/>
                <w:sz w:val="20"/>
                <w:szCs w:val="20"/>
                <w:lang w:val="en-US" w:eastAsia="uk-UA"/>
              </w:rPr>
            </w:pPr>
            <w:r w:rsidRPr="002A2013">
              <w:rPr>
                <w:bCs/>
                <w:color w:val="000000"/>
                <w:sz w:val="20"/>
                <w:szCs w:val="20"/>
                <w:lang w:eastAsia="uk-UA"/>
              </w:rPr>
              <w:t xml:space="preserve"> </w:t>
            </w:r>
          </w:p>
        </w:tc>
      </w:tr>
      <w:tr w:rsidR="002A2013" w:rsidRPr="002A2013" w:rsidTr="002A2013">
        <w:trPr>
          <w:trHeight w:val="284"/>
        </w:trPr>
        <w:tc>
          <w:tcPr>
            <w:tcW w:w="6827"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Наглядова рада                                         </w:t>
            </w:r>
          </w:p>
        </w:tc>
        <w:tc>
          <w:tcPr>
            <w:tcW w:w="1624"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 xml:space="preserve"> </w:t>
            </w:r>
          </w:p>
        </w:tc>
        <w:tc>
          <w:tcPr>
            <w:tcW w:w="1686"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X</w:t>
            </w:r>
          </w:p>
        </w:tc>
      </w:tr>
      <w:tr w:rsidR="002A2013" w:rsidRPr="002A2013" w:rsidTr="002A2013">
        <w:trPr>
          <w:trHeight w:val="284"/>
        </w:trPr>
        <w:tc>
          <w:tcPr>
            <w:tcW w:w="6827"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Відділ внутрішнього аудиту акціонерного товариства     </w:t>
            </w:r>
          </w:p>
        </w:tc>
        <w:tc>
          <w:tcPr>
            <w:tcW w:w="1624"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 xml:space="preserve"> </w:t>
            </w:r>
          </w:p>
        </w:tc>
        <w:tc>
          <w:tcPr>
            <w:tcW w:w="1686"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X</w:t>
            </w:r>
          </w:p>
        </w:tc>
      </w:tr>
      <w:tr w:rsidR="002A2013" w:rsidRPr="002A2013" w:rsidTr="002A2013">
        <w:trPr>
          <w:trHeight w:val="284"/>
        </w:trPr>
        <w:tc>
          <w:tcPr>
            <w:tcW w:w="6827"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Стороння компанія або сторонній консультант            </w:t>
            </w:r>
          </w:p>
        </w:tc>
        <w:tc>
          <w:tcPr>
            <w:tcW w:w="1624"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X</w:t>
            </w:r>
          </w:p>
        </w:tc>
        <w:tc>
          <w:tcPr>
            <w:tcW w:w="1686"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 xml:space="preserve"> </w:t>
            </w:r>
          </w:p>
        </w:tc>
      </w:tr>
      <w:tr w:rsidR="002A2013" w:rsidRPr="002A2013" w:rsidTr="002A2013">
        <w:trPr>
          <w:trHeight w:val="284"/>
        </w:trPr>
        <w:tc>
          <w:tcPr>
            <w:tcW w:w="6827"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Перевірки не проводились                               </w:t>
            </w:r>
          </w:p>
        </w:tc>
        <w:tc>
          <w:tcPr>
            <w:tcW w:w="1624"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 xml:space="preserve"> </w:t>
            </w:r>
          </w:p>
        </w:tc>
        <w:tc>
          <w:tcPr>
            <w:tcW w:w="1686"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X</w:t>
            </w:r>
          </w:p>
        </w:tc>
      </w:tr>
      <w:tr w:rsidR="002A2013" w:rsidRPr="002A2013" w:rsidTr="002A2013">
        <w:trPr>
          <w:trHeight w:val="284"/>
        </w:trPr>
        <w:tc>
          <w:tcPr>
            <w:tcW w:w="1662" w:type="dxa"/>
            <w:shd w:val="clear" w:color="auto" w:fill="auto"/>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Інше (запишіть)                                        </w:t>
            </w:r>
          </w:p>
        </w:tc>
        <w:tc>
          <w:tcPr>
            <w:tcW w:w="8475" w:type="dxa"/>
            <w:gridSpan w:val="3"/>
            <w:shd w:val="clear" w:color="auto" w:fill="auto"/>
          </w:tcPr>
          <w:p w:rsidR="002A2013" w:rsidRPr="002A2013" w:rsidRDefault="002A2013" w:rsidP="002A2013">
            <w:pPr>
              <w:outlineLvl w:val="2"/>
              <w:rPr>
                <w:bCs/>
                <w:color w:val="000000"/>
                <w:sz w:val="20"/>
                <w:szCs w:val="20"/>
                <w:lang w:val="uk-UA" w:eastAsia="uk-UA"/>
              </w:rPr>
            </w:pPr>
            <w:r w:rsidRPr="002A2013">
              <w:rPr>
                <w:bCs/>
                <w:color w:val="000000"/>
                <w:sz w:val="20"/>
                <w:szCs w:val="20"/>
                <w:lang w:eastAsia="uk-UA"/>
              </w:rPr>
              <w:t>нi</w:t>
            </w:r>
          </w:p>
        </w:tc>
      </w:tr>
    </w:tbl>
    <w:p w:rsidR="002A2013" w:rsidRPr="002A2013" w:rsidRDefault="002A2013" w:rsidP="002A2013">
      <w:pPr>
        <w:outlineLvl w:val="2"/>
        <w:rPr>
          <w:b/>
          <w:bCs/>
          <w:color w:val="000000"/>
          <w:sz w:val="20"/>
          <w:szCs w:val="20"/>
          <w:lang w:val="uk-UA" w:eastAsia="uk-UA"/>
        </w:rPr>
      </w:pPr>
    </w:p>
    <w:p w:rsidR="002A2013" w:rsidRPr="002A2013" w:rsidRDefault="002A2013" w:rsidP="002A2013">
      <w:pPr>
        <w:outlineLvl w:val="2"/>
        <w:rPr>
          <w:b/>
          <w:bCs/>
          <w:color w:val="000000"/>
          <w:sz w:val="20"/>
          <w:szCs w:val="20"/>
          <w:lang w:val="uk-UA" w:eastAsia="uk-UA"/>
        </w:rPr>
      </w:pPr>
    </w:p>
    <w:p w:rsidR="002A2013" w:rsidRPr="002A2013" w:rsidRDefault="002A2013" w:rsidP="002A2013">
      <w:pPr>
        <w:outlineLvl w:val="2"/>
        <w:rPr>
          <w:bCs/>
          <w:sz w:val="20"/>
          <w:szCs w:val="20"/>
          <w:lang w:val="uk-UA" w:eastAsia="uk-UA"/>
        </w:rPr>
      </w:pPr>
      <w:r w:rsidRPr="002A2013">
        <w:rPr>
          <w:b/>
          <w:bCs/>
          <w:color w:val="000000"/>
          <w:sz w:val="20"/>
          <w:szCs w:val="20"/>
          <w:lang w:val="uk-UA" w:eastAsia="uk-UA"/>
        </w:rPr>
        <w:t>З ініціативи   якого   органу   ревізійна  комісія (ревізор) проводила перевірку останнього разу?</w:t>
      </w:r>
    </w:p>
    <w:p w:rsidR="002A2013" w:rsidRPr="002A2013" w:rsidRDefault="002A2013" w:rsidP="002A2013">
      <w:pPr>
        <w:outlineLvl w:val="2"/>
        <w:rPr>
          <w:b/>
          <w:bCs/>
          <w:color w:val="000000"/>
          <w:sz w:val="20"/>
          <w:szCs w:val="20"/>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2"/>
        <w:gridCol w:w="5151"/>
        <w:gridCol w:w="1652"/>
        <w:gridCol w:w="1672"/>
      </w:tblGrid>
      <w:tr w:rsidR="002A2013" w:rsidRPr="002A2013" w:rsidTr="002A2013">
        <w:trPr>
          <w:trHeight w:val="284"/>
        </w:trPr>
        <w:tc>
          <w:tcPr>
            <w:tcW w:w="6813" w:type="dxa"/>
            <w:gridSpan w:val="2"/>
            <w:shd w:val="clear" w:color="auto" w:fill="auto"/>
            <w:vAlign w:val="center"/>
          </w:tcPr>
          <w:p w:rsidR="002A2013" w:rsidRPr="002A2013" w:rsidRDefault="002A2013" w:rsidP="002A2013">
            <w:pPr>
              <w:outlineLvl w:val="2"/>
              <w:rPr>
                <w:b/>
                <w:bCs/>
                <w:color w:val="000000"/>
                <w:sz w:val="20"/>
                <w:szCs w:val="20"/>
                <w:lang w:val="uk-UA" w:eastAsia="uk-UA"/>
              </w:rPr>
            </w:pPr>
          </w:p>
        </w:tc>
        <w:tc>
          <w:tcPr>
            <w:tcW w:w="1652"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val="uk-UA" w:eastAsia="uk-UA"/>
              </w:rPr>
              <w:t>Так</w:t>
            </w:r>
          </w:p>
        </w:tc>
        <w:tc>
          <w:tcPr>
            <w:tcW w:w="1672"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val="uk-UA" w:eastAsia="uk-UA"/>
              </w:rPr>
              <w:t>Ні</w:t>
            </w:r>
          </w:p>
        </w:tc>
      </w:tr>
      <w:tr w:rsidR="002A2013" w:rsidRPr="002A2013" w:rsidTr="002A2013">
        <w:trPr>
          <w:trHeight w:val="284"/>
        </w:trPr>
        <w:tc>
          <w:tcPr>
            <w:tcW w:w="6813"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З власної ініціативи                                   </w:t>
            </w:r>
          </w:p>
        </w:tc>
        <w:tc>
          <w:tcPr>
            <w:tcW w:w="1652"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X</w:t>
            </w:r>
          </w:p>
        </w:tc>
        <w:tc>
          <w:tcPr>
            <w:tcW w:w="1672"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 xml:space="preserve"> </w:t>
            </w:r>
          </w:p>
        </w:tc>
      </w:tr>
      <w:tr w:rsidR="002A2013" w:rsidRPr="002A2013" w:rsidTr="002A2013">
        <w:trPr>
          <w:trHeight w:val="284"/>
        </w:trPr>
        <w:tc>
          <w:tcPr>
            <w:tcW w:w="6813"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За дорученням загальних зборів                         </w:t>
            </w:r>
          </w:p>
        </w:tc>
        <w:tc>
          <w:tcPr>
            <w:tcW w:w="1652"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 xml:space="preserve"> </w:t>
            </w:r>
          </w:p>
        </w:tc>
        <w:tc>
          <w:tcPr>
            <w:tcW w:w="1672"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X</w:t>
            </w:r>
          </w:p>
        </w:tc>
      </w:tr>
      <w:tr w:rsidR="002A2013" w:rsidRPr="002A2013" w:rsidTr="002A2013">
        <w:trPr>
          <w:trHeight w:val="284"/>
        </w:trPr>
        <w:tc>
          <w:tcPr>
            <w:tcW w:w="6813"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За дорученням наглядової ради                          </w:t>
            </w:r>
          </w:p>
        </w:tc>
        <w:tc>
          <w:tcPr>
            <w:tcW w:w="1652"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 xml:space="preserve"> </w:t>
            </w:r>
          </w:p>
        </w:tc>
        <w:tc>
          <w:tcPr>
            <w:tcW w:w="1672"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X</w:t>
            </w:r>
          </w:p>
        </w:tc>
      </w:tr>
      <w:tr w:rsidR="002A2013" w:rsidRPr="002A2013" w:rsidTr="002A2013">
        <w:trPr>
          <w:trHeight w:val="284"/>
        </w:trPr>
        <w:tc>
          <w:tcPr>
            <w:tcW w:w="6813"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За зверненням виконавчого органу                       </w:t>
            </w:r>
          </w:p>
        </w:tc>
        <w:tc>
          <w:tcPr>
            <w:tcW w:w="1652"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 xml:space="preserve"> </w:t>
            </w:r>
          </w:p>
        </w:tc>
        <w:tc>
          <w:tcPr>
            <w:tcW w:w="1672"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X</w:t>
            </w:r>
          </w:p>
        </w:tc>
      </w:tr>
      <w:tr w:rsidR="002A2013" w:rsidRPr="002A2013" w:rsidTr="002A2013">
        <w:trPr>
          <w:trHeight w:val="284"/>
        </w:trPr>
        <w:tc>
          <w:tcPr>
            <w:tcW w:w="6813" w:type="dxa"/>
            <w:gridSpan w:val="2"/>
            <w:shd w:val="clear" w:color="auto" w:fill="auto"/>
            <w:vAlign w:val="center"/>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На вимогу акціонерів, які в сукупності володіють понад 10 відсотків голосів                                   </w:t>
            </w:r>
          </w:p>
        </w:tc>
        <w:tc>
          <w:tcPr>
            <w:tcW w:w="1652"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 xml:space="preserve"> </w:t>
            </w:r>
          </w:p>
        </w:tc>
        <w:tc>
          <w:tcPr>
            <w:tcW w:w="1672" w:type="dxa"/>
            <w:shd w:val="clear" w:color="auto" w:fill="auto"/>
            <w:vAlign w:val="center"/>
          </w:tcPr>
          <w:p w:rsidR="002A2013" w:rsidRPr="002A2013" w:rsidRDefault="002A2013" w:rsidP="002A2013">
            <w:pPr>
              <w:jc w:val="center"/>
              <w:outlineLvl w:val="2"/>
              <w:rPr>
                <w:bCs/>
                <w:color w:val="000000"/>
                <w:sz w:val="20"/>
                <w:szCs w:val="20"/>
                <w:lang w:val="uk-UA" w:eastAsia="uk-UA"/>
              </w:rPr>
            </w:pPr>
            <w:r w:rsidRPr="002A2013">
              <w:rPr>
                <w:bCs/>
                <w:color w:val="000000"/>
                <w:sz w:val="20"/>
                <w:szCs w:val="20"/>
                <w:lang w:eastAsia="uk-UA"/>
              </w:rPr>
              <w:t>X</w:t>
            </w:r>
          </w:p>
        </w:tc>
      </w:tr>
      <w:tr w:rsidR="002A2013" w:rsidRPr="002A2013" w:rsidTr="002A2013">
        <w:trPr>
          <w:trHeight w:val="284"/>
        </w:trPr>
        <w:tc>
          <w:tcPr>
            <w:tcW w:w="1662" w:type="dxa"/>
            <w:shd w:val="clear" w:color="auto" w:fill="auto"/>
          </w:tcPr>
          <w:p w:rsidR="002A2013" w:rsidRPr="002A2013" w:rsidRDefault="002A2013" w:rsidP="002A2013">
            <w:pPr>
              <w:outlineLvl w:val="2"/>
              <w:rPr>
                <w:bCs/>
                <w:color w:val="000000"/>
                <w:sz w:val="20"/>
                <w:szCs w:val="20"/>
                <w:lang w:val="uk-UA" w:eastAsia="uk-UA"/>
              </w:rPr>
            </w:pPr>
            <w:r w:rsidRPr="002A2013">
              <w:rPr>
                <w:bCs/>
                <w:color w:val="000000"/>
                <w:sz w:val="20"/>
                <w:szCs w:val="20"/>
                <w:lang w:val="uk-UA" w:eastAsia="uk-UA"/>
              </w:rPr>
              <w:t xml:space="preserve">Інше (запишіть)                                        </w:t>
            </w:r>
          </w:p>
        </w:tc>
        <w:tc>
          <w:tcPr>
            <w:tcW w:w="8475" w:type="dxa"/>
            <w:gridSpan w:val="3"/>
            <w:shd w:val="clear" w:color="auto" w:fill="auto"/>
          </w:tcPr>
          <w:p w:rsidR="002A2013" w:rsidRPr="002A2013" w:rsidRDefault="002A2013" w:rsidP="002A2013">
            <w:pPr>
              <w:outlineLvl w:val="2"/>
              <w:rPr>
                <w:bCs/>
                <w:color w:val="000000"/>
                <w:sz w:val="20"/>
                <w:szCs w:val="20"/>
                <w:lang w:val="uk-UA" w:eastAsia="uk-UA"/>
              </w:rPr>
            </w:pPr>
            <w:r w:rsidRPr="002A2013">
              <w:rPr>
                <w:bCs/>
                <w:color w:val="000000"/>
                <w:sz w:val="20"/>
                <w:szCs w:val="20"/>
                <w:lang w:eastAsia="uk-UA"/>
              </w:rPr>
              <w:t>нi</w:t>
            </w:r>
          </w:p>
        </w:tc>
      </w:tr>
    </w:tbl>
    <w:p w:rsidR="002A2013" w:rsidRPr="002A2013" w:rsidRDefault="002A2013" w:rsidP="002A2013">
      <w:pPr>
        <w:rPr>
          <w:b/>
          <w:bCs/>
          <w:color w:val="000000"/>
          <w:sz w:val="20"/>
          <w:szCs w:val="20"/>
          <w:lang w:val="uk-UA" w:eastAsia="uk-UA"/>
        </w:rPr>
      </w:pPr>
    </w:p>
    <w:p w:rsidR="002A2013" w:rsidRPr="002A2013" w:rsidRDefault="002A2013" w:rsidP="002A2013">
      <w:pPr>
        <w:rPr>
          <w:color w:val="000000"/>
          <w:sz w:val="20"/>
          <w:szCs w:val="20"/>
          <w:u w:val="single"/>
          <w:lang w:val="en-US" w:eastAsia="uk-UA"/>
        </w:rPr>
      </w:pPr>
      <w:r w:rsidRPr="002A2013">
        <w:rPr>
          <w:b/>
          <w:color w:val="000000"/>
          <w:sz w:val="20"/>
          <w:szCs w:val="20"/>
          <w:lang w:val="uk-UA" w:eastAsia="uk-UA"/>
        </w:rPr>
        <w:t xml:space="preserve">Чи отримувало ваше акціонерне товариство протягом  останнього року   платні   послуги   консультантів   у  сфері  корпоративного управління чи фінансового менеджменту? (так/ні)   </w:t>
      </w:r>
      <w:r w:rsidRPr="002A2013">
        <w:rPr>
          <w:color w:val="000000"/>
          <w:sz w:val="20"/>
          <w:szCs w:val="20"/>
          <w:u w:val="single"/>
          <w:lang w:eastAsia="uk-UA"/>
        </w:rPr>
        <w:t>Ні</w:t>
      </w:r>
    </w:p>
    <w:p w:rsidR="002A2013" w:rsidRPr="002A2013" w:rsidRDefault="002A2013" w:rsidP="002A2013">
      <w:pPr>
        <w:rPr>
          <w:color w:val="000000"/>
          <w:sz w:val="20"/>
          <w:szCs w:val="20"/>
          <w:u w:val="single"/>
          <w:lang w:val="en-US" w:eastAsia="uk-UA"/>
        </w:rPr>
      </w:pPr>
    </w:p>
    <w:p w:rsidR="002A2013" w:rsidRPr="002A2013" w:rsidRDefault="002A2013" w:rsidP="002A2013">
      <w:pPr>
        <w:rPr>
          <w:color w:val="000000"/>
          <w:sz w:val="20"/>
          <w:szCs w:val="20"/>
          <w:u w:val="single"/>
          <w:lang w:val="en-US" w:eastAsia="uk-UA"/>
        </w:rPr>
      </w:pPr>
    </w:p>
    <w:p w:rsidR="002A2013" w:rsidRPr="002A2013" w:rsidRDefault="002A2013" w:rsidP="002A2013">
      <w:pPr>
        <w:rPr>
          <w:b/>
          <w:bCs/>
          <w:color w:val="000000"/>
          <w:lang w:val="uk-UA" w:eastAsia="uk-UA"/>
        </w:rPr>
      </w:pPr>
      <w:r w:rsidRPr="002A2013">
        <w:rPr>
          <w:b/>
          <w:bCs/>
          <w:color w:val="000000"/>
          <w:lang w:val="uk-UA" w:eastAsia="uk-UA"/>
        </w:rPr>
        <w:t>Залучення інвестицій та вдосконалення практики корпоративного управління</w:t>
      </w:r>
    </w:p>
    <w:p w:rsidR="002A2013" w:rsidRPr="002A2013" w:rsidRDefault="002A2013" w:rsidP="002A2013">
      <w:pPr>
        <w:rPr>
          <w:b/>
          <w:bCs/>
          <w:color w:val="000000"/>
          <w:lang w:val="uk-UA" w:eastAsia="uk-UA"/>
        </w:rPr>
      </w:pPr>
    </w:p>
    <w:p w:rsidR="002A2013" w:rsidRPr="002A2013" w:rsidRDefault="002A2013" w:rsidP="002A2013">
      <w:pPr>
        <w:rPr>
          <w:b/>
          <w:color w:val="000000"/>
          <w:sz w:val="20"/>
          <w:szCs w:val="20"/>
          <w:lang w:val="uk-UA" w:eastAsia="uk-UA"/>
        </w:rPr>
      </w:pPr>
      <w:r w:rsidRPr="002A2013">
        <w:rPr>
          <w:b/>
          <w:color w:val="000000"/>
          <w:sz w:val="20"/>
          <w:szCs w:val="20"/>
          <w:lang w:val="uk-UA" w:eastAsia="uk-UA"/>
        </w:rPr>
        <w:t>Чи планує  ваше  акціонерне  товариство  залучити  інвестиції  кожним з цих способів протягом наступних трьох років?</w:t>
      </w:r>
    </w:p>
    <w:p w:rsidR="002A2013" w:rsidRPr="002A2013" w:rsidRDefault="002A2013" w:rsidP="002A2013">
      <w:pPr>
        <w:rPr>
          <w:b/>
          <w:color w:val="000000"/>
          <w:sz w:val="20"/>
          <w:szCs w:val="20"/>
          <w:lang w:val="uk-UA"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6"/>
        <w:gridCol w:w="4843"/>
        <w:gridCol w:w="1834"/>
        <w:gridCol w:w="1854"/>
      </w:tblGrid>
      <w:tr w:rsidR="002A2013" w:rsidRPr="002A2013" w:rsidTr="002A2013">
        <w:trPr>
          <w:trHeight w:val="284"/>
        </w:trPr>
        <w:tc>
          <w:tcPr>
            <w:tcW w:w="6449" w:type="dxa"/>
            <w:gridSpan w:val="2"/>
            <w:shd w:val="clear" w:color="auto" w:fill="auto"/>
            <w:vAlign w:val="center"/>
          </w:tcPr>
          <w:p w:rsidR="002A2013" w:rsidRPr="002A2013" w:rsidRDefault="002A2013" w:rsidP="002A2013">
            <w:pPr>
              <w:rPr>
                <w:b/>
                <w:bCs/>
                <w:color w:val="000000"/>
                <w:sz w:val="20"/>
                <w:szCs w:val="20"/>
                <w:lang w:val="uk-UA" w:eastAsia="uk-UA"/>
              </w:rPr>
            </w:pPr>
          </w:p>
        </w:tc>
        <w:tc>
          <w:tcPr>
            <w:tcW w:w="183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uk-UA" w:eastAsia="uk-UA"/>
              </w:rPr>
              <w:t>Так</w:t>
            </w:r>
          </w:p>
        </w:tc>
        <w:tc>
          <w:tcPr>
            <w:tcW w:w="185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uk-UA" w:eastAsia="uk-UA"/>
              </w:rPr>
              <w:t>Ні</w:t>
            </w:r>
          </w:p>
        </w:tc>
      </w:tr>
      <w:tr w:rsidR="002A2013" w:rsidRPr="002A2013" w:rsidTr="002A2013">
        <w:trPr>
          <w:trHeight w:val="284"/>
        </w:trPr>
        <w:tc>
          <w:tcPr>
            <w:tcW w:w="6449" w:type="dxa"/>
            <w:gridSpan w:val="2"/>
            <w:shd w:val="clear" w:color="auto" w:fill="auto"/>
            <w:vAlign w:val="center"/>
          </w:tcPr>
          <w:p w:rsidR="002A2013" w:rsidRPr="002A2013" w:rsidRDefault="002A2013" w:rsidP="002A2013">
            <w:pPr>
              <w:rPr>
                <w:b/>
                <w:bCs/>
                <w:color w:val="000000"/>
                <w:sz w:val="20"/>
                <w:szCs w:val="20"/>
                <w:lang w:val="uk-UA" w:eastAsia="uk-UA"/>
              </w:rPr>
            </w:pPr>
            <w:r w:rsidRPr="002A2013">
              <w:rPr>
                <w:color w:val="000000"/>
                <w:sz w:val="20"/>
                <w:szCs w:val="20"/>
                <w:lang w:val="uk-UA" w:eastAsia="uk-UA"/>
              </w:rPr>
              <w:t xml:space="preserve">Випуск акцій                                           </w:t>
            </w:r>
          </w:p>
        </w:tc>
        <w:tc>
          <w:tcPr>
            <w:tcW w:w="1834" w:type="dxa"/>
            <w:shd w:val="clear" w:color="auto" w:fill="auto"/>
            <w:vAlign w:val="center"/>
          </w:tcPr>
          <w:p w:rsidR="002A2013" w:rsidRPr="002A2013" w:rsidRDefault="002A2013" w:rsidP="002A2013">
            <w:pPr>
              <w:jc w:val="center"/>
              <w:rPr>
                <w:bCs/>
                <w:color w:val="000000"/>
                <w:sz w:val="20"/>
                <w:szCs w:val="20"/>
                <w:lang w:val="en-US" w:eastAsia="uk-UA"/>
              </w:rPr>
            </w:pPr>
            <w:r w:rsidRPr="002A2013">
              <w:rPr>
                <w:bCs/>
                <w:color w:val="000000"/>
                <w:sz w:val="20"/>
                <w:szCs w:val="20"/>
                <w:lang w:val="en-US" w:eastAsia="uk-UA"/>
              </w:rPr>
              <w:t xml:space="preserve"> </w:t>
            </w:r>
          </w:p>
        </w:tc>
        <w:tc>
          <w:tcPr>
            <w:tcW w:w="1854" w:type="dxa"/>
            <w:shd w:val="clear" w:color="auto" w:fill="auto"/>
            <w:vAlign w:val="center"/>
          </w:tcPr>
          <w:p w:rsidR="002A2013" w:rsidRPr="002A2013" w:rsidRDefault="002A2013" w:rsidP="002A2013">
            <w:pPr>
              <w:jc w:val="center"/>
              <w:rPr>
                <w:bCs/>
                <w:color w:val="000000"/>
                <w:sz w:val="20"/>
                <w:szCs w:val="20"/>
                <w:lang w:val="en-US" w:eastAsia="uk-UA"/>
              </w:rPr>
            </w:pPr>
            <w:r w:rsidRPr="002A2013">
              <w:rPr>
                <w:bCs/>
                <w:color w:val="000000"/>
                <w:sz w:val="20"/>
                <w:szCs w:val="20"/>
                <w:lang w:val="en-US" w:eastAsia="uk-UA"/>
              </w:rPr>
              <w:t>X</w:t>
            </w:r>
          </w:p>
        </w:tc>
      </w:tr>
      <w:tr w:rsidR="002A2013" w:rsidRPr="002A2013" w:rsidTr="002A2013">
        <w:trPr>
          <w:trHeight w:val="284"/>
        </w:trPr>
        <w:tc>
          <w:tcPr>
            <w:tcW w:w="6449" w:type="dxa"/>
            <w:gridSpan w:val="2"/>
            <w:shd w:val="clear" w:color="auto" w:fill="auto"/>
            <w:vAlign w:val="center"/>
          </w:tcPr>
          <w:p w:rsidR="002A2013" w:rsidRPr="002A2013" w:rsidRDefault="002A2013" w:rsidP="002A2013">
            <w:pPr>
              <w:rPr>
                <w:b/>
                <w:bCs/>
                <w:color w:val="000000"/>
                <w:sz w:val="20"/>
                <w:szCs w:val="20"/>
                <w:lang w:val="uk-UA" w:eastAsia="uk-UA"/>
              </w:rPr>
            </w:pPr>
            <w:r w:rsidRPr="002A2013">
              <w:rPr>
                <w:color w:val="000000"/>
                <w:sz w:val="20"/>
                <w:szCs w:val="20"/>
                <w:lang w:val="uk-UA" w:eastAsia="uk-UA"/>
              </w:rPr>
              <w:t xml:space="preserve">Випуск депозитарних розписок                           </w:t>
            </w:r>
          </w:p>
        </w:tc>
        <w:tc>
          <w:tcPr>
            <w:tcW w:w="183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 xml:space="preserve"> </w:t>
            </w:r>
          </w:p>
        </w:tc>
        <w:tc>
          <w:tcPr>
            <w:tcW w:w="185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X</w:t>
            </w:r>
          </w:p>
        </w:tc>
      </w:tr>
      <w:tr w:rsidR="002A2013" w:rsidRPr="002A2013" w:rsidTr="002A2013">
        <w:trPr>
          <w:trHeight w:val="284"/>
        </w:trPr>
        <w:tc>
          <w:tcPr>
            <w:tcW w:w="6449" w:type="dxa"/>
            <w:gridSpan w:val="2"/>
            <w:shd w:val="clear" w:color="auto" w:fill="auto"/>
            <w:vAlign w:val="center"/>
          </w:tcPr>
          <w:p w:rsidR="002A2013" w:rsidRPr="002A2013" w:rsidRDefault="002A2013" w:rsidP="002A2013">
            <w:pPr>
              <w:rPr>
                <w:b/>
                <w:bCs/>
                <w:color w:val="000000"/>
                <w:sz w:val="20"/>
                <w:szCs w:val="20"/>
                <w:lang w:val="uk-UA" w:eastAsia="uk-UA"/>
              </w:rPr>
            </w:pPr>
            <w:r w:rsidRPr="002A2013">
              <w:rPr>
                <w:color w:val="000000"/>
                <w:sz w:val="20"/>
                <w:szCs w:val="20"/>
                <w:lang w:val="uk-UA" w:eastAsia="uk-UA"/>
              </w:rPr>
              <w:t xml:space="preserve">Випуск облігацій                                       </w:t>
            </w:r>
          </w:p>
        </w:tc>
        <w:tc>
          <w:tcPr>
            <w:tcW w:w="183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 xml:space="preserve"> </w:t>
            </w:r>
          </w:p>
        </w:tc>
        <w:tc>
          <w:tcPr>
            <w:tcW w:w="185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X</w:t>
            </w:r>
          </w:p>
        </w:tc>
      </w:tr>
      <w:tr w:rsidR="002A2013" w:rsidRPr="002A2013" w:rsidTr="002A2013">
        <w:trPr>
          <w:trHeight w:val="284"/>
        </w:trPr>
        <w:tc>
          <w:tcPr>
            <w:tcW w:w="6449" w:type="dxa"/>
            <w:gridSpan w:val="2"/>
            <w:shd w:val="clear" w:color="auto" w:fill="auto"/>
            <w:vAlign w:val="center"/>
          </w:tcPr>
          <w:p w:rsidR="002A2013" w:rsidRPr="002A2013" w:rsidRDefault="002A2013" w:rsidP="002A2013">
            <w:pPr>
              <w:rPr>
                <w:b/>
                <w:bCs/>
                <w:color w:val="000000"/>
                <w:sz w:val="20"/>
                <w:szCs w:val="20"/>
                <w:lang w:val="uk-UA" w:eastAsia="uk-UA"/>
              </w:rPr>
            </w:pPr>
            <w:r w:rsidRPr="002A2013">
              <w:rPr>
                <w:color w:val="000000"/>
                <w:sz w:val="20"/>
                <w:szCs w:val="20"/>
                <w:lang w:val="uk-UA" w:eastAsia="uk-UA"/>
              </w:rPr>
              <w:t xml:space="preserve">Кредити банків                                         </w:t>
            </w:r>
          </w:p>
        </w:tc>
        <w:tc>
          <w:tcPr>
            <w:tcW w:w="183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 xml:space="preserve"> </w:t>
            </w:r>
          </w:p>
        </w:tc>
        <w:tc>
          <w:tcPr>
            <w:tcW w:w="185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X</w:t>
            </w:r>
          </w:p>
        </w:tc>
      </w:tr>
      <w:tr w:rsidR="002A2013" w:rsidRPr="002A2013" w:rsidTr="002A2013">
        <w:trPr>
          <w:trHeight w:val="284"/>
        </w:trPr>
        <w:tc>
          <w:tcPr>
            <w:tcW w:w="6449" w:type="dxa"/>
            <w:gridSpan w:val="2"/>
            <w:shd w:val="clear" w:color="auto" w:fill="auto"/>
            <w:vAlign w:val="center"/>
          </w:tcPr>
          <w:p w:rsidR="002A2013" w:rsidRPr="002A2013" w:rsidRDefault="002A2013" w:rsidP="002A2013">
            <w:pPr>
              <w:rPr>
                <w:b/>
                <w:bCs/>
                <w:color w:val="000000"/>
                <w:sz w:val="20"/>
                <w:szCs w:val="20"/>
                <w:lang w:val="uk-UA" w:eastAsia="uk-UA"/>
              </w:rPr>
            </w:pPr>
            <w:r w:rsidRPr="002A2013">
              <w:rPr>
                <w:color w:val="000000"/>
                <w:sz w:val="20"/>
                <w:szCs w:val="20"/>
                <w:lang w:val="uk-UA" w:eastAsia="uk-UA"/>
              </w:rPr>
              <w:t xml:space="preserve">Фінансування з державного і місцевих бюджетів          </w:t>
            </w:r>
          </w:p>
        </w:tc>
        <w:tc>
          <w:tcPr>
            <w:tcW w:w="183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 xml:space="preserve"> </w:t>
            </w:r>
          </w:p>
        </w:tc>
        <w:tc>
          <w:tcPr>
            <w:tcW w:w="185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X</w:t>
            </w:r>
          </w:p>
        </w:tc>
      </w:tr>
      <w:tr w:rsidR="002A2013" w:rsidRPr="002A2013" w:rsidTr="002A2013">
        <w:trPr>
          <w:trHeight w:val="284"/>
        </w:trPr>
        <w:tc>
          <w:tcPr>
            <w:tcW w:w="1606" w:type="dxa"/>
            <w:shd w:val="clear" w:color="auto" w:fill="auto"/>
          </w:tcPr>
          <w:p w:rsidR="002A2013" w:rsidRPr="002A2013" w:rsidRDefault="002A2013" w:rsidP="002A2013">
            <w:pPr>
              <w:rPr>
                <w:b/>
                <w:bCs/>
                <w:color w:val="000000"/>
                <w:sz w:val="20"/>
                <w:szCs w:val="20"/>
                <w:lang w:val="uk-UA" w:eastAsia="uk-UA"/>
              </w:rPr>
            </w:pPr>
            <w:r w:rsidRPr="002A2013">
              <w:rPr>
                <w:color w:val="000000"/>
                <w:sz w:val="20"/>
                <w:szCs w:val="20"/>
                <w:lang w:val="uk-UA" w:eastAsia="uk-UA"/>
              </w:rPr>
              <w:t xml:space="preserve">Інше (запишіть)                                        </w:t>
            </w:r>
          </w:p>
        </w:tc>
        <w:tc>
          <w:tcPr>
            <w:tcW w:w="8531" w:type="dxa"/>
            <w:gridSpan w:val="3"/>
            <w:shd w:val="clear" w:color="auto" w:fill="auto"/>
          </w:tcPr>
          <w:p w:rsidR="002A2013" w:rsidRPr="002A2013" w:rsidRDefault="002A2013" w:rsidP="002A2013">
            <w:pPr>
              <w:rPr>
                <w:b/>
                <w:bCs/>
                <w:color w:val="000000"/>
                <w:sz w:val="20"/>
                <w:szCs w:val="20"/>
                <w:lang w:val="uk-UA" w:eastAsia="uk-UA"/>
              </w:rPr>
            </w:pPr>
            <w:r w:rsidRPr="002A2013">
              <w:rPr>
                <w:bCs/>
                <w:color w:val="000000"/>
                <w:sz w:val="20"/>
                <w:szCs w:val="20"/>
                <w:lang w:val="en-US" w:eastAsia="uk-UA"/>
              </w:rPr>
              <w:t>не визначились</w:t>
            </w:r>
          </w:p>
        </w:tc>
      </w:tr>
    </w:tbl>
    <w:p w:rsidR="002A2013" w:rsidRPr="002A2013" w:rsidRDefault="002A2013" w:rsidP="002A2013">
      <w:pPr>
        <w:rPr>
          <w:b/>
          <w:bCs/>
          <w:color w:val="000000"/>
          <w:sz w:val="20"/>
          <w:szCs w:val="20"/>
          <w:lang w:val="uk-UA" w:eastAsia="uk-UA"/>
        </w:rPr>
      </w:pPr>
    </w:p>
    <w:p w:rsidR="002A2013" w:rsidRPr="002A2013" w:rsidRDefault="002A2013" w:rsidP="002A2013">
      <w:pPr>
        <w:rPr>
          <w:b/>
          <w:color w:val="000000"/>
          <w:sz w:val="20"/>
          <w:szCs w:val="20"/>
          <w:lang w:val="uk-UA" w:eastAsia="uk-UA"/>
        </w:rPr>
      </w:pPr>
      <w:r w:rsidRPr="002A2013">
        <w:rPr>
          <w:b/>
          <w:color w:val="000000"/>
          <w:sz w:val="20"/>
          <w:szCs w:val="20"/>
          <w:lang w:val="uk-UA" w:eastAsia="uk-UA"/>
        </w:rPr>
        <w:t>Чи планує   ваше   акціонерне  товариство  залучити  іноземні інвестиції протягом наступних трьох років ?</w:t>
      </w:r>
    </w:p>
    <w:p w:rsidR="002A2013" w:rsidRPr="002A2013" w:rsidRDefault="002A2013" w:rsidP="002A2013">
      <w:pPr>
        <w:rPr>
          <w:b/>
          <w:bCs/>
          <w:color w:val="000000"/>
          <w:sz w:val="20"/>
          <w:szCs w:val="20"/>
          <w:lang w:val="uk-UA"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3"/>
        <w:gridCol w:w="1854"/>
      </w:tblGrid>
      <w:tr w:rsidR="002A2013" w:rsidRPr="002A2013" w:rsidTr="002A2013">
        <w:trPr>
          <w:trHeight w:val="284"/>
        </w:trPr>
        <w:tc>
          <w:tcPr>
            <w:tcW w:w="8283" w:type="dxa"/>
            <w:shd w:val="clear" w:color="auto" w:fill="auto"/>
            <w:vAlign w:val="center"/>
          </w:tcPr>
          <w:p w:rsidR="002A2013" w:rsidRPr="002A2013" w:rsidRDefault="002A2013" w:rsidP="002A2013">
            <w:pPr>
              <w:rPr>
                <w:b/>
                <w:bCs/>
                <w:color w:val="000000"/>
                <w:sz w:val="20"/>
                <w:szCs w:val="20"/>
                <w:lang w:val="uk-UA" w:eastAsia="uk-UA"/>
              </w:rPr>
            </w:pPr>
            <w:r w:rsidRPr="002A2013">
              <w:rPr>
                <w:color w:val="000000"/>
                <w:sz w:val="20"/>
                <w:szCs w:val="20"/>
                <w:lang w:val="uk-UA" w:eastAsia="uk-UA"/>
              </w:rPr>
              <w:t xml:space="preserve">Так, уже ведемо переговори з потенційним інвестором    </w:t>
            </w:r>
          </w:p>
        </w:tc>
        <w:tc>
          <w:tcPr>
            <w:tcW w:w="185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 xml:space="preserve"> </w:t>
            </w:r>
          </w:p>
        </w:tc>
      </w:tr>
      <w:tr w:rsidR="002A2013" w:rsidRPr="002A2013" w:rsidTr="002A2013">
        <w:trPr>
          <w:trHeight w:val="284"/>
        </w:trPr>
        <w:tc>
          <w:tcPr>
            <w:tcW w:w="8283" w:type="dxa"/>
            <w:shd w:val="clear" w:color="auto" w:fill="auto"/>
            <w:vAlign w:val="center"/>
          </w:tcPr>
          <w:p w:rsidR="002A2013" w:rsidRPr="002A2013" w:rsidRDefault="002A2013" w:rsidP="002A2013">
            <w:pPr>
              <w:rPr>
                <w:b/>
                <w:bCs/>
                <w:color w:val="000000"/>
                <w:sz w:val="20"/>
                <w:szCs w:val="20"/>
                <w:lang w:val="uk-UA" w:eastAsia="uk-UA"/>
              </w:rPr>
            </w:pPr>
            <w:r w:rsidRPr="002A2013">
              <w:rPr>
                <w:color w:val="000000"/>
                <w:sz w:val="20"/>
                <w:szCs w:val="20"/>
                <w:lang w:val="uk-UA" w:eastAsia="uk-UA"/>
              </w:rPr>
              <w:t xml:space="preserve">Так, плануємо розпочати переговори                     </w:t>
            </w:r>
          </w:p>
        </w:tc>
        <w:tc>
          <w:tcPr>
            <w:tcW w:w="185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 xml:space="preserve"> </w:t>
            </w:r>
          </w:p>
        </w:tc>
      </w:tr>
      <w:tr w:rsidR="002A2013" w:rsidRPr="002A2013" w:rsidTr="002A2013">
        <w:trPr>
          <w:trHeight w:val="284"/>
        </w:trPr>
        <w:tc>
          <w:tcPr>
            <w:tcW w:w="8283" w:type="dxa"/>
            <w:shd w:val="clear" w:color="auto" w:fill="auto"/>
            <w:vAlign w:val="center"/>
          </w:tcPr>
          <w:p w:rsidR="002A2013" w:rsidRPr="002A2013" w:rsidRDefault="002A2013" w:rsidP="002A2013">
            <w:pPr>
              <w:rPr>
                <w:b/>
                <w:bCs/>
                <w:color w:val="000000"/>
                <w:sz w:val="20"/>
                <w:szCs w:val="20"/>
                <w:lang w:val="uk-UA" w:eastAsia="uk-UA"/>
              </w:rPr>
            </w:pPr>
            <w:r w:rsidRPr="002A2013">
              <w:rPr>
                <w:color w:val="000000"/>
                <w:sz w:val="20"/>
                <w:szCs w:val="20"/>
                <w:lang w:val="uk-UA" w:eastAsia="uk-UA"/>
              </w:rPr>
              <w:t xml:space="preserve">Так, плануємо розпочати переговори в наступному році   </w:t>
            </w:r>
          </w:p>
        </w:tc>
        <w:tc>
          <w:tcPr>
            <w:tcW w:w="185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 xml:space="preserve"> </w:t>
            </w:r>
          </w:p>
        </w:tc>
      </w:tr>
      <w:tr w:rsidR="002A2013" w:rsidRPr="002A2013" w:rsidTr="002A2013">
        <w:trPr>
          <w:trHeight w:val="284"/>
        </w:trPr>
        <w:tc>
          <w:tcPr>
            <w:tcW w:w="8283" w:type="dxa"/>
            <w:shd w:val="clear" w:color="auto" w:fill="auto"/>
            <w:vAlign w:val="center"/>
          </w:tcPr>
          <w:p w:rsidR="002A2013" w:rsidRPr="002A2013" w:rsidRDefault="002A2013" w:rsidP="002A2013">
            <w:pPr>
              <w:rPr>
                <w:b/>
                <w:bCs/>
                <w:color w:val="000000"/>
                <w:sz w:val="20"/>
                <w:szCs w:val="20"/>
                <w:lang w:val="uk-UA" w:eastAsia="uk-UA"/>
              </w:rPr>
            </w:pPr>
            <w:r w:rsidRPr="002A2013">
              <w:rPr>
                <w:color w:val="000000"/>
                <w:sz w:val="20"/>
                <w:szCs w:val="20"/>
                <w:lang w:val="uk-UA" w:eastAsia="uk-UA"/>
              </w:rPr>
              <w:t>Так, плануємо розпочати переговори протягом двох років</w:t>
            </w:r>
          </w:p>
        </w:tc>
        <w:tc>
          <w:tcPr>
            <w:tcW w:w="185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 xml:space="preserve"> </w:t>
            </w:r>
          </w:p>
        </w:tc>
      </w:tr>
      <w:tr w:rsidR="002A2013" w:rsidRPr="002A2013" w:rsidTr="002A2013">
        <w:trPr>
          <w:trHeight w:val="284"/>
        </w:trPr>
        <w:tc>
          <w:tcPr>
            <w:tcW w:w="8283" w:type="dxa"/>
            <w:shd w:val="clear" w:color="auto" w:fill="auto"/>
            <w:vAlign w:val="center"/>
          </w:tcPr>
          <w:p w:rsidR="002A2013" w:rsidRPr="002A2013" w:rsidRDefault="002A2013" w:rsidP="002A2013">
            <w:pPr>
              <w:rPr>
                <w:b/>
                <w:bCs/>
                <w:color w:val="000000"/>
                <w:sz w:val="20"/>
                <w:szCs w:val="20"/>
                <w:lang w:val="uk-UA" w:eastAsia="uk-UA"/>
              </w:rPr>
            </w:pPr>
            <w:r w:rsidRPr="002A2013">
              <w:rPr>
                <w:color w:val="000000"/>
                <w:sz w:val="20"/>
                <w:szCs w:val="20"/>
                <w:lang w:val="uk-UA" w:eastAsia="uk-UA"/>
              </w:rPr>
              <w:t xml:space="preserve">Ні, не плануємо залучати іноземні інвестиції наступних трьох років                                  </w:t>
            </w:r>
          </w:p>
        </w:tc>
        <w:tc>
          <w:tcPr>
            <w:tcW w:w="185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X</w:t>
            </w:r>
          </w:p>
        </w:tc>
      </w:tr>
      <w:tr w:rsidR="002A2013" w:rsidRPr="002A2013" w:rsidTr="002A2013">
        <w:trPr>
          <w:trHeight w:val="284"/>
        </w:trPr>
        <w:tc>
          <w:tcPr>
            <w:tcW w:w="8283" w:type="dxa"/>
            <w:shd w:val="clear" w:color="auto" w:fill="auto"/>
            <w:vAlign w:val="center"/>
          </w:tcPr>
          <w:p w:rsidR="002A2013" w:rsidRPr="002A2013" w:rsidRDefault="002A2013" w:rsidP="002A2013">
            <w:pPr>
              <w:rPr>
                <w:b/>
                <w:bCs/>
                <w:color w:val="000000"/>
                <w:sz w:val="20"/>
                <w:szCs w:val="20"/>
                <w:lang w:val="uk-UA" w:eastAsia="uk-UA"/>
              </w:rPr>
            </w:pPr>
            <w:r w:rsidRPr="002A2013">
              <w:rPr>
                <w:color w:val="000000"/>
                <w:sz w:val="20"/>
                <w:szCs w:val="20"/>
                <w:lang w:val="uk-UA" w:eastAsia="uk-UA"/>
              </w:rPr>
              <w:t xml:space="preserve">Не визначились                                         </w:t>
            </w:r>
          </w:p>
        </w:tc>
        <w:tc>
          <w:tcPr>
            <w:tcW w:w="1854" w:type="dxa"/>
            <w:shd w:val="clear" w:color="auto" w:fill="auto"/>
            <w:vAlign w:val="center"/>
          </w:tcPr>
          <w:p w:rsidR="002A2013" w:rsidRPr="002A2013" w:rsidRDefault="002A2013" w:rsidP="002A2013">
            <w:pPr>
              <w:jc w:val="center"/>
              <w:rPr>
                <w:bCs/>
                <w:color w:val="000000"/>
                <w:sz w:val="20"/>
                <w:szCs w:val="20"/>
                <w:lang w:val="uk-UA" w:eastAsia="uk-UA"/>
              </w:rPr>
            </w:pPr>
            <w:r w:rsidRPr="002A2013">
              <w:rPr>
                <w:bCs/>
                <w:color w:val="000000"/>
                <w:sz w:val="20"/>
                <w:szCs w:val="20"/>
                <w:lang w:val="en-US" w:eastAsia="uk-UA"/>
              </w:rPr>
              <w:t xml:space="preserve"> </w:t>
            </w:r>
          </w:p>
        </w:tc>
      </w:tr>
    </w:tbl>
    <w:p w:rsidR="002A2013" w:rsidRPr="002A2013" w:rsidRDefault="002A2013" w:rsidP="002A2013">
      <w:pPr>
        <w:rPr>
          <w:b/>
          <w:bCs/>
          <w:color w:val="000000"/>
          <w:sz w:val="20"/>
          <w:szCs w:val="20"/>
          <w:lang w:val="uk-UA" w:eastAsia="uk-UA"/>
        </w:rPr>
      </w:pPr>
    </w:p>
    <w:p w:rsidR="002A2013" w:rsidRPr="002A2013" w:rsidRDefault="002A2013" w:rsidP="002A2013">
      <w:pPr>
        <w:rPr>
          <w:b/>
          <w:bCs/>
          <w:color w:val="000000"/>
          <w:sz w:val="20"/>
          <w:szCs w:val="20"/>
          <w:lang w:val="uk-UA" w:eastAsia="uk-UA"/>
        </w:rPr>
      </w:pPr>
      <w:r w:rsidRPr="002A2013">
        <w:rPr>
          <w:b/>
          <w:color w:val="000000"/>
          <w:sz w:val="20"/>
          <w:szCs w:val="20"/>
          <w:lang w:val="uk-UA" w:eastAsia="uk-UA"/>
        </w:rPr>
        <w:t xml:space="preserve">Чи планує ваше акціонерне товариство включити власні акції до лістингу фондових бірж протягом наступних трьох років?  (так/ні/не визначились)     </w:t>
      </w:r>
      <w:r w:rsidRPr="002A2013">
        <w:rPr>
          <w:bCs/>
          <w:color w:val="000000"/>
          <w:sz w:val="20"/>
          <w:szCs w:val="20"/>
          <w:u w:val="single"/>
          <w:lang w:val="en-US" w:eastAsia="uk-UA"/>
        </w:rPr>
        <w:t>Ні</w:t>
      </w:r>
    </w:p>
    <w:p w:rsidR="002A2013" w:rsidRPr="002A2013" w:rsidRDefault="002A2013" w:rsidP="002A2013">
      <w:pPr>
        <w:rPr>
          <w:b/>
          <w:bCs/>
          <w:color w:val="000000"/>
          <w:sz w:val="20"/>
          <w:szCs w:val="20"/>
          <w:lang w:val="uk-UA" w:eastAsia="uk-UA"/>
        </w:rPr>
      </w:pPr>
    </w:p>
    <w:p w:rsidR="002A2013" w:rsidRPr="002A2013" w:rsidRDefault="002A2013" w:rsidP="002A2013">
      <w:pPr>
        <w:rPr>
          <w:b/>
          <w:bCs/>
          <w:color w:val="000000"/>
          <w:sz w:val="20"/>
          <w:szCs w:val="20"/>
          <w:lang w:val="uk-UA" w:eastAsia="uk-UA"/>
        </w:rPr>
      </w:pPr>
      <w:r w:rsidRPr="002A2013">
        <w:rPr>
          <w:b/>
          <w:color w:val="000000"/>
          <w:sz w:val="20"/>
          <w:szCs w:val="20"/>
          <w:lang w:val="uk-UA" w:eastAsia="uk-UA"/>
        </w:rPr>
        <w:t xml:space="preserve">Чи змінювало акціонерне товариство особу, яка веде облік прав власності  на  акції  у  депозитарній  системі  України,  протягом останніх трьох років? (так/ні)  </w:t>
      </w:r>
      <w:r w:rsidRPr="002A2013">
        <w:rPr>
          <w:bCs/>
          <w:color w:val="000000"/>
          <w:sz w:val="20"/>
          <w:szCs w:val="20"/>
          <w:u w:val="single"/>
          <w:lang w:val="en-US" w:eastAsia="uk-UA"/>
        </w:rPr>
        <w:t>Так</w:t>
      </w:r>
    </w:p>
    <w:p w:rsidR="002A2013" w:rsidRPr="002A2013" w:rsidRDefault="002A2013" w:rsidP="002A2013">
      <w:pPr>
        <w:rPr>
          <w:b/>
          <w:bCs/>
          <w:color w:val="000000"/>
          <w:sz w:val="20"/>
          <w:szCs w:val="20"/>
          <w:lang w:val="uk-UA" w:eastAsia="uk-UA"/>
        </w:rPr>
      </w:pPr>
    </w:p>
    <w:p w:rsidR="002A2013" w:rsidRPr="002A2013" w:rsidRDefault="002A2013" w:rsidP="002A2013">
      <w:pPr>
        <w:rPr>
          <w:b/>
          <w:color w:val="000000"/>
          <w:sz w:val="20"/>
          <w:szCs w:val="20"/>
          <w:u w:val="single"/>
          <w:lang w:val="uk-UA" w:eastAsia="uk-UA"/>
        </w:rPr>
      </w:pPr>
      <w:r w:rsidRPr="002A2013">
        <w:rPr>
          <w:b/>
          <w:color w:val="000000"/>
          <w:sz w:val="20"/>
          <w:szCs w:val="20"/>
          <w:lang w:val="uk-UA" w:eastAsia="uk-UA"/>
        </w:rPr>
        <w:t xml:space="preserve">Чи має акціонерне товариство власний кодекс (принципи, правила) корпоративного управління? (так/ні) </w:t>
      </w:r>
      <w:r w:rsidRPr="002A2013">
        <w:rPr>
          <w:b/>
          <w:color w:val="000000"/>
          <w:sz w:val="20"/>
          <w:szCs w:val="20"/>
          <w:lang w:eastAsia="uk-UA"/>
        </w:rPr>
        <w:t xml:space="preserve"> </w:t>
      </w:r>
      <w:r w:rsidRPr="002A2013">
        <w:rPr>
          <w:bCs/>
          <w:color w:val="000000"/>
          <w:sz w:val="20"/>
          <w:szCs w:val="20"/>
          <w:u w:val="single"/>
          <w:lang w:val="en-US" w:eastAsia="uk-UA"/>
        </w:rPr>
        <w:t>Ні</w:t>
      </w:r>
    </w:p>
    <w:p w:rsidR="002A2013" w:rsidRPr="002A2013" w:rsidRDefault="002A2013" w:rsidP="002A2013">
      <w:pPr>
        <w:rPr>
          <w:b/>
          <w:color w:val="000000"/>
          <w:sz w:val="20"/>
          <w:szCs w:val="20"/>
          <w:lang w:val="uk-UA" w:eastAsia="uk-UA"/>
        </w:rPr>
      </w:pPr>
    </w:p>
    <w:p w:rsidR="002A2013" w:rsidRPr="002A2013" w:rsidRDefault="002A2013" w:rsidP="002A201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
          <w:color w:val="000000"/>
          <w:sz w:val="20"/>
          <w:szCs w:val="20"/>
          <w:lang w:val="uk-UA"/>
        </w:rPr>
      </w:pPr>
      <w:r w:rsidRPr="002A2013">
        <w:rPr>
          <w:rFonts w:eastAsia="Calibri"/>
          <w:b/>
          <w:color w:val="000000"/>
          <w:sz w:val="20"/>
          <w:szCs w:val="20"/>
        </w:rPr>
        <w:t>У разі наявності</w:t>
      </w:r>
      <w:r w:rsidRPr="002A2013">
        <w:rPr>
          <w:rFonts w:eastAsia="Calibri"/>
          <w:b/>
          <w:color w:val="000000"/>
          <w:sz w:val="20"/>
          <w:szCs w:val="20"/>
          <w:lang w:val="uk-UA"/>
        </w:rPr>
        <w:t xml:space="preserve"> </w:t>
      </w:r>
      <w:r w:rsidRPr="002A2013">
        <w:rPr>
          <w:rFonts w:eastAsia="Calibri"/>
          <w:b/>
          <w:color w:val="000000"/>
          <w:sz w:val="20"/>
          <w:szCs w:val="20"/>
        </w:rPr>
        <w:t>у</w:t>
      </w:r>
      <w:r w:rsidRPr="002A2013">
        <w:rPr>
          <w:rFonts w:eastAsia="Calibri"/>
          <w:b/>
          <w:color w:val="000000"/>
          <w:sz w:val="20"/>
          <w:szCs w:val="20"/>
          <w:lang w:val="uk-UA"/>
        </w:rPr>
        <w:t xml:space="preserve"> </w:t>
      </w:r>
      <w:r w:rsidRPr="002A2013">
        <w:rPr>
          <w:rFonts w:eastAsia="Calibri"/>
          <w:b/>
          <w:color w:val="000000"/>
          <w:sz w:val="20"/>
          <w:szCs w:val="20"/>
        </w:rPr>
        <w:t>акціонерного товариства кодексу (принципів,  правил) корпоративного управління вкажіть дату</w:t>
      </w:r>
      <w:r w:rsidRPr="002A2013">
        <w:rPr>
          <w:rFonts w:eastAsia="Calibri"/>
          <w:b/>
          <w:color w:val="000000"/>
          <w:sz w:val="20"/>
          <w:szCs w:val="20"/>
          <w:lang w:val="uk-UA"/>
        </w:rPr>
        <w:t xml:space="preserve"> </w:t>
      </w:r>
      <w:r w:rsidRPr="002A2013">
        <w:rPr>
          <w:rFonts w:eastAsia="Calibri"/>
          <w:b/>
          <w:color w:val="000000"/>
          <w:sz w:val="20"/>
          <w:szCs w:val="20"/>
        </w:rPr>
        <w:t xml:space="preserve">його прийняття:     </w:t>
      </w:r>
      <w:r w:rsidRPr="002A2013">
        <w:rPr>
          <w:rFonts w:eastAsia="Calibri"/>
          <w:bCs/>
          <w:color w:val="000000"/>
          <w:sz w:val="20"/>
          <w:szCs w:val="20"/>
          <w:u w:val="single"/>
          <w:lang w:val="en-US"/>
        </w:rPr>
        <w:t xml:space="preserve"> </w:t>
      </w:r>
      <w:r w:rsidRPr="002A2013">
        <w:rPr>
          <w:rFonts w:eastAsia="Calibri"/>
          <w:b/>
          <w:color w:val="000000"/>
          <w:sz w:val="20"/>
          <w:szCs w:val="20"/>
        </w:rPr>
        <w:t xml:space="preserve">; </w:t>
      </w:r>
    </w:p>
    <w:p w:rsidR="002A2013" w:rsidRPr="002A2013" w:rsidRDefault="002A2013" w:rsidP="002A201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
          <w:sz w:val="20"/>
          <w:szCs w:val="20"/>
        </w:rPr>
      </w:pPr>
      <w:r w:rsidRPr="002A2013">
        <w:rPr>
          <w:rFonts w:eastAsia="Calibri"/>
          <w:b/>
          <w:sz w:val="20"/>
          <w:szCs w:val="20"/>
        </w:rPr>
        <w:t>яким органом управління прийнятий:</w:t>
      </w:r>
      <w:r w:rsidRPr="002A2013">
        <w:rPr>
          <w:rFonts w:eastAsia="Calibri"/>
          <w:b/>
          <w:sz w:val="20"/>
          <w:szCs w:val="20"/>
          <w:lang w:val="uk-UA"/>
        </w:rPr>
        <w:t xml:space="preserve"> </w:t>
      </w:r>
      <w:r w:rsidRPr="002A2013">
        <w:rPr>
          <w:rFonts w:eastAsia="Calibri"/>
          <w:bCs/>
          <w:color w:val="000000"/>
          <w:sz w:val="20"/>
          <w:szCs w:val="20"/>
          <w:u w:val="single"/>
          <w:lang w:val="en-US"/>
        </w:rPr>
        <w:t>д/н</w:t>
      </w:r>
    </w:p>
    <w:p w:rsidR="002A2013" w:rsidRPr="002A2013" w:rsidRDefault="002A2013" w:rsidP="002A201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
          <w:sz w:val="20"/>
          <w:szCs w:val="20"/>
          <w:lang w:val="uk-UA"/>
        </w:rPr>
      </w:pPr>
    </w:p>
    <w:p w:rsidR="002A2013" w:rsidRPr="002A2013" w:rsidRDefault="002A2013" w:rsidP="002A201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
          <w:color w:val="000000"/>
          <w:sz w:val="20"/>
          <w:szCs w:val="20"/>
        </w:rPr>
      </w:pPr>
      <w:r w:rsidRPr="002A2013">
        <w:rPr>
          <w:rFonts w:eastAsia="Calibri"/>
          <w:b/>
          <w:color w:val="000000"/>
          <w:sz w:val="20"/>
          <w:szCs w:val="20"/>
        </w:rPr>
        <w:t>Чи оприлюднен</w:t>
      </w:r>
      <w:r w:rsidRPr="002A2013">
        <w:rPr>
          <w:rFonts w:eastAsia="Calibri"/>
          <w:b/>
          <w:color w:val="000000"/>
          <w:sz w:val="20"/>
          <w:szCs w:val="20"/>
          <w:lang w:val="uk-UA"/>
        </w:rPr>
        <w:t>о</w:t>
      </w:r>
      <w:r w:rsidRPr="002A2013">
        <w:rPr>
          <w:rFonts w:eastAsia="Calibri"/>
          <w:b/>
          <w:color w:val="000000"/>
          <w:sz w:val="20"/>
          <w:szCs w:val="20"/>
        </w:rPr>
        <w:t xml:space="preserve"> інформацію про прийняття акціонерним товариством кодексу (принципів, правил) корпоративного управління? (так/ні)  </w:t>
      </w:r>
      <w:r w:rsidRPr="002A2013">
        <w:rPr>
          <w:rFonts w:eastAsia="Calibri"/>
          <w:bCs/>
          <w:color w:val="000000"/>
          <w:sz w:val="20"/>
          <w:szCs w:val="20"/>
          <w:u w:val="single"/>
          <w:lang w:val="en-US"/>
        </w:rPr>
        <w:t>Ні</w:t>
      </w:r>
      <w:r w:rsidRPr="002A2013">
        <w:rPr>
          <w:rFonts w:eastAsia="Calibri"/>
          <w:b/>
          <w:color w:val="000000"/>
          <w:sz w:val="20"/>
          <w:szCs w:val="20"/>
        </w:rPr>
        <w:t xml:space="preserve">; </w:t>
      </w:r>
    </w:p>
    <w:p w:rsidR="002A2013" w:rsidRPr="002A2013" w:rsidRDefault="002A2013" w:rsidP="002A201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
          <w:color w:val="000000"/>
          <w:sz w:val="20"/>
          <w:szCs w:val="20"/>
        </w:rPr>
      </w:pPr>
      <w:r w:rsidRPr="002A2013">
        <w:rPr>
          <w:rFonts w:eastAsia="Calibri"/>
          <w:b/>
          <w:color w:val="000000"/>
          <w:sz w:val="20"/>
          <w:szCs w:val="20"/>
        </w:rPr>
        <w:lastRenderedPageBreak/>
        <w:t xml:space="preserve">укажіть, яким чином її оприлюднено: </w:t>
      </w:r>
      <w:r w:rsidRPr="002A2013">
        <w:rPr>
          <w:rFonts w:eastAsia="Calibri"/>
          <w:bCs/>
          <w:color w:val="000000"/>
          <w:sz w:val="20"/>
          <w:szCs w:val="20"/>
          <w:u w:val="single"/>
          <w:lang w:val="en-US"/>
        </w:rPr>
        <w:t>д/н</w:t>
      </w:r>
    </w:p>
    <w:p w:rsidR="002A2013" w:rsidRPr="002A2013" w:rsidRDefault="002A2013" w:rsidP="002A201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
          <w:color w:val="000000"/>
          <w:sz w:val="20"/>
          <w:szCs w:val="20"/>
          <w:lang w:val="uk-UA"/>
        </w:rPr>
      </w:pPr>
    </w:p>
    <w:p w:rsidR="002A2013" w:rsidRPr="002A2013" w:rsidRDefault="002A2013" w:rsidP="002A201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
          <w:color w:val="000000"/>
          <w:sz w:val="20"/>
          <w:szCs w:val="20"/>
          <w:lang w:val="en-US"/>
        </w:rPr>
      </w:pPr>
      <w:r w:rsidRPr="002A2013">
        <w:rPr>
          <w:rFonts w:eastAsia="Calibri"/>
          <w:b/>
          <w:color w:val="000000"/>
          <w:sz w:val="20"/>
          <w:szCs w:val="20"/>
        </w:rPr>
        <w:t xml:space="preserve">Вкажіть інформацію щодо дотримання/недотримання кодексу корпоративного управління (принципів,  правил) в акціонерному товаристві (з посиланням на джерело розміщення їх тексту), відхилення та причини такого відхилення протягом року. </w:t>
      </w:r>
    </w:p>
    <w:p w:rsidR="002A2013" w:rsidRPr="002A2013" w:rsidRDefault="002A2013" w:rsidP="002A201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Cs/>
          <w:color w:val="000000"/>
          <w:sz w:val="20"/>
          <w:szCs w:val="20"/>
        </w:rPr>
      </w:pPr>
      <w:r w:rsidRPr="002A2013">
        <w:rPr>
          <w:rFonts w:eastAsia="Calibri"/>
          <w:b/>
          <w:color w:val="000000"/>
          <w:sz w:val="20"/>
          <w:szCs w:val="20"/>
        </w:rPr>
        <w:t xml:space="preserve"> </w:t>
      </w:r>
      <w:r w:rsidRPr="002A2013">
        <w:rPr>
          <w:rFonts w:eastAsia="Calibri"/>
          <w:bCs/>
          <w:color w:val="000000"/>
          <w:sz w:val="20"/>
          <w:szCs w:val="20"/>
          <w:lang w:val="en-US"/>
        </w:rPr>
        <w:t>д/н</w:t>
      </w:r>
    </w:p>
    <w:p w:rsidR="002A2013" w:rsidRPr="002A2013" w:rsidRDefault="002A2013" w:rsidP="002A201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Calibri" w:hAnsi="Courier New" w:cs="Courier New"/>
          <w:sz w:val="20"/>
          <w:szCs w:val="20"/>
          <w:lang w:val="en-US"/>
        </w:rPr>
      </w:pPr>
    </w:p>
    <w:p w:rsidR="002A2013" w:rsidRDefault="002A2013">
      <w:pPr>
        <w:sectPr w:rsidR="002A2013" w:rsidSect="002A2013">
          <w:pgSz w:w="11906" w:h="16838"/>
          <w:pgMar w:top="363" w:right="567" w:bottom="363" w:left="1417" w:header="709" w:footer="709" w:gutter="0"/>
          <w:cols w:space="708"/>
          <w:docGrid w:linePitch="360"/>
        </w:sectPr>
      </w:pPr>
    </w:p>
    <w:p w:rsidR="002A2013" w:rsidRPr="002A2013" w:rsidRDefault="002A2013" w:rsidP="002A2013">
      <w:pPr>
        <w:widowControl w:val="0"/>
        <w:ind w:firstLine="567"/>
        <w:jc w:val="right"/>
        <w:rPr>
          <w:b/>
          <w:sz w:val="22"/>
          <w:szCs w:val="22"/>
          <w:lang w:val="en-US"/>
        </w:rPr>
      </w:pPr>
    </w:p>
    <w:p w:rsidR="002A2013" w:rsidRPr="002A2013" w:rsidRDefault="002A2013" w:rsidP="002A2013">
      <w:pPr>
        <w:widowControl w:val="0"/>
        <w:jc w:val="center"/>
        <w:rPr>
          <w:b/>
          <w:bCs/>
          <w:sz w:val="22"/>
          <w:szCs w:val="22"/>
        </w:rPr>
      </w:pPr>
      <w:r w:rsidRPr="002A2013">
        <w:rPr>
          <w:b/>
          <w:bCs/>
          <w:sz w:val="22"/>
          <w:szCs w:val="22"/>
        </w:rPr>
        <w:t xml:space="preserve">ФІНАНСОВИЙ ЗВІТ </w:t>
      </w:r>
    </w:p>
    <w:p w:rsidR="002A2013" w:rsidRPr="002A2013" w:rsidRDefault="002A2013" w:rsidP="002A2013">
      <w:pPr>
        <w:widowControl w:val="0"/>
        <w:jc w:val="center"/>
        <w:rPr>
          <w:b/>
          <w:bCs/>
          <w:sz w:val="22"/>
          <w:szCs w:val="22"/>
          <w:lang w:val="uk-UA"/>
        </w:rPr>
      </w:pPr>
      <w:r w:rsidRPr="002A2013">
        <w:rPr>
          <w:b/>
          <w:bCs/>
          <w:sz w:val="22"/>
          <w:szCs w:val="22"/>
        </w:rPr>
        <w:t>СУБ'ЄКТА МАЛОГО ПІДПРИЄМНИЦТВА</w:t>
      </w:r>
    </w:p>
    <w:tbl>
      <w:tblPr>
        <w:tblW w:w="10065" w:type="dxa"/>
        <w:tblInd w:w="-34" w:type="dxa"/>
        <w:tblLayout w:type="fixed"/>
        <w:tblLook w:val="00A0"/>
      </w:tblPr>
      <w:tblGrid>
        <w:gridCol w:w="6082"/>
        <w:gridCol w:w="1956"/>
        <w:gridCol w:w="675"/>
        <w:gridCol w:w="676"/>
        <w:gridCol w:w="676"/>
      </w:tblGrid>
      <w:tr w:rsidR="002A2013" w:rsidRPr="002A2013" w:rsidTr="002A2013">
        <w:tc>
          <w:tcPr>
            <w:tcW w:w="6082" w:type="dxa"/>
          </w:tcPr>
          <w:p w:rsidR="002A2013" w:rsidRPr="002A2013" w:rsidRDefault="002A2013" w:rsidP="002A2013">
            <w:pPr>
              <w:widowControl w:val="0"/>
              <w:rPr>
                <w:sz w:val="18"/>
                <w:szCs w:val="18"/>
              </w:rPr>
            </w:pPr>
          </w:p>
        </w:tc>
        <w:tc>
          <w:tcPr>
            <w:tcW w:w="1956" w:type="dxa"/>
          </w:tcPr>
          <w:p w:rsidR="002A2013" w:rsidRPr="002A2013" w:rsidRDefault="002A2013" w:rsidP="002A2013">
            <w:pPr>
              <w:widowControl w:val="0"/>
              <w:jc w:val="center"/>
              <w:rPr>
                <w:sz w:val="18"/>
                <w:szCs w:val="18"/>
              </w:rPr>
            </w:pPr>
          </w:p>
        </w:tc>
        <w:tc>
          <w:tcPr>
            <w:tcW w:w="2027" w:type="dxa"/>
            <w:gridSpan w:val="3"/>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18"/>
                <w:szCs w:val="18"/>
              </w:rPr>
            </w:pPr>
            <w:r w:rsidRPr="002A2013">
              <w:rPr>
                <w:sz w:val="18"/>
                <w:szCs w:val="18"/>
                <w:lang w:val="uk-UA"/>
              </w:rPr>
              <w:t>Коди</w:t>
            </w:r>
          </w:p>
        </w:tc>
      </w:tr>
      <w:tr w:rsidR="002A2013" w:rsidRPr="002A2013" w:rsidTr="002A2013">
        <w:tc>
          <w:tcPr>
            <w:tcW w:w="6082" w:type="dxa"/>
          </w:tcPr>
          <w:p w:rsidR="002A2013" w:rsidRPr="002A2013" w:rsidRDefault="002A2013" w:rsidP="002A2013">
            <w:pPr>
              <w:widowControl w:val="0"/>
              <w:rPr>
                <w:sz w:val="18"/>
                <w:szCs w:val="18"/>
              </w:rPr>
            </w:pPr>
          </w:p>
        </w:tc>
        <w:tc>
          <w:tcPr>
            <w:tcW w:w="1956" w:type="dxa"/>
          </w:tcPr>
          <w:p w:rsidR="002A2013" w:rsidRPr="002A2013" w:rsidRDefault="002A2013" w:rsidP="002A2013">
            <w:pPr>
              <w:widowControl w:val="0"/>
              <w:jc w:val="center"/>
              <w:rPr>
                <w:sz w:val="16"/>
                <w:szCs w:val="16"/>
              </w:rPr>
            </w:pPr>
            <w:r w:rsidRPr="002A2013">
              <w:rPr>
                <w:sz w:val="16"/>
                <w:szCs w:val="16"/>
                <w:lang w:val="uk-UA"/>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18"/>
                <w:szCs w:val="18"/>
                <w:lang w:val="en-US"/>
              </w:rPr>
            </w:pPr>
            <w:r w:rsidRPr="002A2013">
              <w:rPr>
                <w:sz w:val="18"/>
                <w:szCs w:val="18"/>
                <w:lang w:val="en-US"/>
              </w:rPr>
              <w:t>2016</w:t>
            </w:r>
          </w:p>
        </w:tc>
        <w:tc>
          <w:tcPr>
            <w:tcW w:w="676" w:type="dxa"/>
            <w:tcBorders>
              <w:top w:val="nil"/>
              <w:left w:val="single" w:sz="6" w:space="0" w:color="auto"/>
              <w:bottom w:val="nil"/>
              <w:right w:val="single" w:sz="6" w:space="0" w:color="auto"/>
            </w:tcBorders>
          </w:tcPr>
          <w:p w:rsidR="002A2013" w:rsidRPr="002A2013" w:rsidRDefault="002A2013" w:rsidP="002A2013">
            <w:pPr>
              <w:widowControl w:val="0"/>
              <w:rPr>
                <w:bCs/>
                <w:sz w:val="18"/>
                <w:szCs w:val="18"/>
                <w:lang w:val="en-US"/>
              </w:rPr>
            </w:pPr>
            <w:r w:rsidRPr="002A2013">
              <w:rPr>
                <w:bCs/>
                <w:sz w:val="18"/>
                <w:szCs w:val="18"/>
                <w:lang w:val="en-US"/>
              </w:rPr>
              <w:t>01</w:t>
            </w:r>
          </w:p>
        </w:tc>
        <w:tc>
          <w:tcPr>
            <w:tcW w:w="676" w:type="dxa"/>
            <w:tcBorders>
              <w:top w:val="nil"/>
              <w:left w:val="single" w:sz="6" w:space="0" w:color="auto"/>
              <w:bottom w:val="nil"/>
              <w:right w:val="single" w:sz="6" w:space="0" w:color="auto"/>
            </w:tcBorders>
          </w:tcPr>
          <w:p w:rsidR="002A2013" w:rsidRPr="002A2013" w:rsidRDefault="002A2013" w:rsidP="002A2013">
            <w:pPr>
              <w:widowControl w:val="0"/>
              <w:rPr>
                <w:bCs/>
                <w:sz w:val="18"/>
                <w:szCs w:val="18"/>
                <w:lang w:val="en-US"/>
              </w:rPr>
            </w:pPr>
            <w:r w:rsidRPr="002A2013">
              <w:rPr>
                <w:bCs/>
                <w:sz w:val="18"/>
                <w:szCs w:val="18"/>
                <w:lang w:val="en-US"/>
              </w:rPr>
              <w:t>01</w:t>
            </w:r>
          </w:p>
        </w:tc>
      </w:tr>
      <w:tr w:rsidR="002A2013" w:rsidRPr="002A2013" w:rsidTr="002A2013">
        <w:tc>
          <w:tcPr>
            <w:tcW w:w="6082" w:type="dxa"/>
          </w:tcPr>
          <w:p w:rsidR="002A2013" w:rsidRPr="002A2013" w:rsidRDefault="002A2013" w:rsidP="002A2013">
            <w:pPr>
              <w:widowControl w:val="0"/>
              <w:rPr>
                <w:sz w:val="18"/>
                <w:szCs w:val="18"/>
                <w:lang w:val="en-US"/>
              </w:rPr>
            </w:pPr>
            <w:r w:rsidRPr="002A2013">
              <w:rPr>
                <w:sz w:val="18"/>
                <w:szCs w:val="18"/>
                <w:lang w:val="uk-UA"/>
              </w:rPr>
              <w:t xml:space="preserve">Підприємство  </w:t>
            </w:r>
            <w:r w:rsidRPr="002A2013">
              <w:rPr>
                <w:sz w:val="18"/>
                <w:szCs w:val="18"/>
                <w:lang w:val="en-US"/>
              </w:rPr>
              <w:t xml:space="preserve"> </w:t>
            </w:r>
            <w:r w:rsidRPr="002A2013">
              <w:rPr>
                <w:sz w:val="18"/>
                <w:szCs w:val="18"/>
                <w:u w:val="single"/>
                <w:lang w:val="en-US"/>
              </w:rPr>
              <w:t>Приватне  акцiонерне товариство "Агромашкомплект"</w:t>
            </w:r>
          </w:p>
        </w:tc>
        <w:tc>
          <w:tcPr>
            <w:tcW w:w="1956" w:type="dxa"/>
          </w:tcPr>
          <w:p w:rsidR="002A2013" w:rsidRPr="002A2013" w:rsidRDefault="002A2013" w:rsidP="002A2013">
            <w:pPr>
              <w:widowControl w:val="0"/>
              <w:rPr>
                <w:sz w:val="18"/>
                <w:szCs w:val="18"/>
              </w:rPr>
            </w:pPr>
            <w:r w:rsidRPr="002A2013">
              <w:rPr>
                <w:sz w:val="18"/>
                <w:szCs w:val="18"/>
                <w:lang w:val="uk-UA"/>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18"/>
                <w:szCs w:val="18"/>
                <w:lang w:val="en-US"/>
              </w:rPr>
            </w:pPr>
            <w:r w:rsidRPr="002A2013">
              <w:rPr>
                <w:sz w:val="18"/>
                <w:szCs w:val="18"/>
                <w:lang w:val="en-US"/>
              </w:rPr>
              <w:t>00902174</w:t>
            </w:r>
          </w:p>
        </w:tc>
      </w:tr>
      <w:tr w:rsidR="002A2013" w:rsidRPr="002A2013" w:rsidTr="002A2013">
        <w:trPr>
          <w:trHeight w:val="199"/>
        </w:trPr>
        <w:tc>
          <w:tcPr>
            <w:tcW w:w="6082" w:type="dxa"/>
          </w:tcPr>
          <w:p w:rsidR="002A2013" w:rsidRPr="002A2013" w:rsidRDefault="002A2013" w:rsidP="002A2013">
            <w:pPr>
              <w:widowControl w:val="0"/>
              <w:rPr>
                <w:sz w:val="18"/>
                <w:szCs w:val="18"/>
                <w:lang w:val="en-US"/>
              </w:rPr>
            </w:pPr>
            <w:r w:rsidRPr="002A2013">
              <w:rPr>
                <w:sz w:val="18"/>
                <w:szCs w:val="18"/>
                <w:lang w:val="uk-UA"/>
              </w:rPr>
              <w:t xml:space="preserve">Територія </w:t>
            </w:r>
            <w:r w:rsidRPr="002A2013">
              <w:rPr>
                <w:sz w:val="18"/>
                <w:szCs w:val="18"/>
                <w:lang w:val="en-US"/>
              </w:rPr>
              <w:t xml:space="preserve"> </w:t>
            </w:r>
            <w:r w:rsidRPr="002A2013">
              <w:rPr>
                <w:sz w:val="18"/>
                <w:szCs w:val="18"/>
                <w:u w:val="single"/>
                <w:lang w:val="en-US"/>
              </w:rPr>
              <w:t>Вiнницька область</w:t>
            </w:r>
          </w:p>
        </w:tc>
        <w:tc>
          <w:tcPr>
            <w:tcW w:w="1956" w:type="dxa"/>
          </w:tcPr>
          <w:p w:rsidR="002A2013" w:rsidRPr="002A2013" w:rsidRDefault="002A2013" w:rsidP="002A2013">
            <w:pPr>
              <w:widowControl w:val="0"/>
              <w:rPr>
                <w:sz w:val="18"/>
                <w:szCs w:val="18"/>
              </w:rPr>
            </w:pPr>
            <w:r w:rsidRPr="002A2013">
              <w:rPr>
                <w:sz w:val="18"/>
                <w:szCs w:val="18"/>
                <w:lang w:val="uk-UA"/>
              </w:rPr>
              <w:t>за КОАТУУ</w:t>
            </w:r>
          </w:p>
        </w:tc>
        <w:tc>
          <w:tcPr>
            <w:tcW w:w="2027" w:type="dxa"/>
            <w:gridSpan w:val="3"/>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18"/>
                <w:szCs w:val="18"/>
                <w:lang w:val="en-US"/>
              </w:rPr>
            </w:pPr>
            <w:r w:rsidRPr="002A2013">
              <w:rPr>
                <w:sz w:val="18"/>
                <w:szCs w:val="18"/>
                <w:lang w:val="en-US"/>
              </w:rPr>
              <w:t>0510136300</w:t>
            </w:r>
          </w:p>
        </w:tc>
      </w:tr>
      <w:tr w:rsidR="002A2013" w:rsidRPr="002A2013" w:rsidTr="002A2013">
        <w:trPr>
          <w:trHeight w:val="199"/>
        </w:trPr>
        <w:tc>
          <w:tcPr>
            <w:tcW w:w="6082" w:type="dxa"/>
          </w:tcPr>
          <w:p w:rsidR="002A2013" w:rsidRPr="002A2013" w:rsidRDefault="002A2013" w:rsidP="002A2013">
            <w:pPr>
              <w:widowControl w:val="0"/>
              <w:rPr>
                <w:sz w:val="18"/>
                <w:szCs w:val="18"/>
              </w:rPr>
            </w:pPr>
            <w:r w:rsidRPr="002A2013">
              <w:rPr>
                <w:sz w:val="18"/>
                <w:szCs w:val="18"/>
                <w:lang w:val="uk-UA"/>
              </w:rPr>
              <w:t>Організаційно-правова форма господарювання</w:t>
            </w:r>
            <w:r w:rsidRPr="002A2013">
              <w:rPr>
                <w:sz w:val="18"/>
                <w:szCs w:val="18"/>
              </w:rPr>
              <w:t xml:space="preserve">  </w:t>
            </w:r>
            <w:r w:rsidRPr="002A2013">
              <w:rPr>
                <w:sz w:val="18"/>
                <w:szCs w:val="18"/>
                <w:u w:val="single"/>
                <w:lang w:val="en-US"/>
              </w:rPr>
              <w:t>Акцiонерне товариство</w:t>
            </w:r>
          </w:p>
        </w:tc>
        <w:tc>
          <w:tcPr>
            <w:tcW w:w="1956" w:type="dxa"/>
          </w:tcPr>
          <w:p w:rsidR="002A2013" w:rsidRPr="002A2013" w:rsidRDefault="002A2013" w:rsidP="002A2013">
            <w:pPr>
              <w:widowControl w:val="0"/>
              <w:rPr>
                <w:sz w:val="18"/>
                <w:szCs w:val="18"/>
                <w:lang w:val="uk-UA"/>
              </w:rPr>
            </w:pPr>
            <w:r w:rsidRPr="002A2013">
              <w:rPr>
                <w:sz w:val="18"/>
                <w:szCs w:val="18"/>
                <w:lang w:val="uk-UA"/>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18"/>
                <w:szCs w:val="18"/>
                <w:lang w:val="en-US"/>
              </w:rPr>
            </w:pPr>
            <w:r w:rsidRPr="002A2013">
              <w:rPr>
                <w:sz w:val="18"/>
                <w:szCs w:val="18"/>
                <w:lang w:val="en-US"/>
              </w:rPr>
              <w:t>230</w:t>
            </w:r>
          </w:p>
        </w:tc>
      </w:tr>
      <w:tr w:rsidR="002A2013" w:rsidRPr="002A2013" w:rsidTr="002A2013">
        <w:tc>
          <w:tcPr>
            <w:tcW w:w="6082" w:type="dxa"/>
          </w:tcPr>
          <w:p w:rsidR="002A2013" w:rsidRPr="002A2013" w:rsidRDefault="002A2013" w:rsidP="002A2013">
            <w:pPr>
              <w:widowControl w:val="0"/>
              <w:rPr>
                <w:sz w:val="18"/>
                <w:szCs w:val="18"/>
                <w:lang w:val="en-US"/>
              </w:rPr>
            </w:pPr>
            <w:r w:rsidRPr="002A2013">
              <w:rPr>
                <w:sz w:val="18"/>
                <w:szCs w:val="18"/>
              </w:rPr>
              <w:t xml:space="preserve">Вид економічної діяльності </w:t>
            </w:r>
            <w:r w:rsidRPr="002A2013">
              <w:rPr>
                <w:sz w:val="18"/>
                <w:szCs w:val="18"/>
                <w:lang w:val="en-US"/>
              </w:rPr>
              <w:t xml:space="preserve"> </w:t>
            </w:r>
            <w:r w:rsidRPr="002A2013">
              <w:rPr>
                <w:sz w:val="18"/>
                <w:szCs w:val="18"/>
                <w:u w:val="single"/>
                <w:lang w:val="en-US"/>
              </w:rPr>
              <w:t>НАДАННЯ В ОРЕНДУ Й ЕКСПЛУАТАЦIЮ ВЛАСНОГО ЧИ ОРЕНДОВАНОГО НЕРУХОМОГО МАЙНА"</w:t>
            </w:r>
          </w:p>
        </w:tc>
        <w:tc>
          <w:tcPr>
            <w:tcW w:w="1956" w:type="dxa"/>
            <w:tcBorders>
              <w:top w:val="nil"/>
              <w:left w:val="nil"/>
              <w:bottom w:val="nil"/>
              <w:right w:val="single" w:sz="4" w:space="0" w:color="auto"/>
            </w:tcBorders>
          </w:tcPr>
          <w:p w:rsidR="002A2013" w:rsidRPr="002A2013" w:rsidRDefault="002A2013" w:rsidP="002A2013">
            <w:pPr>
              <w:widowControl w:val="0"/>
              <w:rPr>
                <w:sz w:val="18"/>
                <w:szCs w:val="18"/>
              </w:rPr>
            </w:pPr>
            <w:r w:rsidRPr="002A2013">
              <w:rPr>
                <w:sz w:val="18"/>
                <w:szCs w:val="18"/>
                <w:lang w:val="uk-UA"/>
              </w:rPr>
              <w:t>за КВЕД</w:t>
            </w:r>
          </w:p>
        </w:tc>
        <w:tc>
          <w:tcPr>
            <w:tcW w:w="2027" w:type="dxa"/>
            <w:gridSpan w:val="3"/>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sz w:val="18"/>
                <w:szCs w:val="18"/>
                <w:lang w:val="en-US"/>
              </w:rPr>
            </w:pPr>
            <w:r w:rsidRPr="002A2013">
              <w:rPr>
                <w:sz w:val="18"/>
                <w:szCs w:val="18"/>
                <w:lang w:val="en-US"/>
              </w:rPr>
              <w:t>68.20"</w:t>
            </w:r>
          </w:p>
        </w:tc>
      </w:tr>
      <w:tr w:rsidR="002A2013" w:rsidRPr="002A2013" w:rsidTr="002A2013">
        <w:tc>
          <w:tcPr>
            <w:tcW w:w="6082" w:type="dxa"/>
          </w:tcPr>
          <w:p w:rsidR="002A2013" w:rsidRPr="002A2013" w:rsidRDefault="002A2013" w:rsidP="002A2013">
            <w:pPr>
              <w:widowControl w:val="0"/>
              <w:rPr>
                <w:sz w:val="18"/>
                <w:szCs w:val="18"/>
              </w:rPr>
            </w:pPr>
            <w:r w:rsidRPr="002A2013">
              <w:rPr>
                <w:sz w:val="18"/>
                <w:szCs w:val="18"/>
              </w:rPr>
              <w:t>Середн</w:t>
            </w:r>
            <w:r w:rsidRPr="002A2013">
              <w:rPr>
                <w:sz w:val="18"/>
                <w:szCs w:val="18"/>
                <w:lang w:val="uk-UA"/>
              </w:rPr>
              <w:t>я кількість працівників</w:t>
            </w:r>
            <w:r w:rsidRPr="002A2013">
              <w:rPr>
                <w:sz w:val="18"/>
                <w:szCs w:val="18"/>
              </w:rPr>
              <w:t xml:space="preserve">  </w:t>
            </w:r>
            <w:r w:rsidRPr="002A2013">
              <w:rPr>
                <w:sz w:val="18"/>
                <w:szCs w:val="18"/>
                <w:u w:val="single"/>
                <w:lang w:val="en-US"/>
              </w:rPr>
              <w:t>6</w:t>
            </w:r>
          </w:p>
        </w:tc>
        <w:tc>
          <w:tcPr>
            <w:tcW w:w="1956" w:type="dxa"/>
          </w:tcPr>
          <w:p w:rsidR="002A2013" w:rsidRPr="002A2013" w:rsidRDefault="002A2013" w:rsidP="002A2013">
            <w:pPr>
              <w:widowControl w:val="0"/>
              <w:rPr>
                <w:sz w:val="18"/>
                <w:szCs w:val="18"/>
              </w:rPr>
            </w:pPr>
          </w:p>
        </w:tc>
        <w:tc>
          <w:tcPr>
            <w:tcW w:w="2027" w:type="dxa"/>
            <w:gridSpan w:val="3"/>
            <w:tcBorders>
              <w:top w:val="single" w:sz="4" w:space="0" w:color="auto"/>
            </w:tcBorders>
          </w:tcPr>
          <w:p w:rsidR="002A2013" w:rsidRPr="002A2013" w:rsidRDefault="002A2013" w:rsidP="002A2013">
            <w:pPr>
              <w:widowControl w:val="0"/>
              <w:jc w:val="center"/>
              <w:rPr>
                <w:sz w:val="18"/>
                <w:szCs w:val="18"/>
                <w:lang w:val="en-US"/>
              </w:rPr>
            </w:pPr>
          </w:p>
        </w:tc>
      </w:tr>
      <w:tr w:rsidR="002A2013" w:rsidRPr="002A2013" w:rsidTr="002A2013">
        <w:tc>
          <w:tcPr>
            <w:tcW w:w="6082" w:type="dxa"/>
          </w:tcPr>
          <w:p w:rsidR="002A2013" w:rsidRPr="002A2013" w:rsidRDefault="002A2013" w:rsidP="002A2013">
            <w:pPr>
              <w:widowControl w:val="0"/>
              <w:rPr>
                <w:sz w:val="18"/>
                <w:szCs w:val="18"/>
              </w:rPr>
            </w:pPr>
            <w:r w:rsidRPr="002A2013">
              <w:rPr>
                <w:sz w:val="18"/>
                <w:szCs w:val="18"/>
                <w:lang w:val="uk-UA"/>
              </w:rPr>
              <w:t>Одиниця виміру</w:t>
            </w:r>
            <w:r w:rsidRPr="002A2013">
              <w:rPr>
                <w:noProof/>
                <w:sz w:val="18"/>
                <w:szCs w:val="18"/>
              </w:rPr>
              <w:t xml:space="preserve"> :</w:t>
            </w:r>
            <w:r w:rsidRPr="002A2013">
              <w:rPr>
                <w:sz w:val="18"/>
                <w:szCs w:val="18"/>
                <w:lang w:val="uk-UA"/>
              </w:rPr>
              <w:t xml:space="preserve"> </w:t>
            </w:r>
            <w:r w:rsidRPr="002A2013">
              <w:rPr>
                <w:color w:val="000000"/>
                <w:sz w:val="18"/>
                <w:szCs w:val="18"/>
              </w:rPr>
              <w:t>тис. грн. з одним десятковим знаком</w:t>
            </w:r>
          </w:p>
        </w:tc>
        <w:tc>
          <w:tcPr>
            <w:tcW w:w="1956" w:type="dxa"/>
            <w:tcBorders>
              <w:top w:val="nil"/>
              <w:left w:val="nil"/>
              <w:bottom w:val="nil"/>
            </w:tcBorders>
          </w:tcPr>
          <w:p w:rsidR="002A2013" w:rsidRPr="002A2013" w:rsidRDefault="002A2013" w:rsidP="002A2013">
            <w:pPr>
              <w:widowControl w:val="0"/>
              <w:rPr>
                <w:sz w:val="18"/>
                <w:szCs w:val="18"/>
                <w:lang w:val="uk-UA"/>
              </w:rPr>
            </w:pPr>
          </w:p>
        </w:tc>
        <w:tc>
          <w:tcPr>
            <w:tcW w:w="2027" w:type="dxa"/>
            <w:gridSpan w:val="3"/>
          </w:tcPr>
          <w:p w:rsidR="002A2013" w:rsidRPr="002A2013" w:rsidRDefault="002A2013" w:rsidP="002A2013">
            <w:pPr>
              <w:widowControl w:val="0"/>
              <w:jc w:val="center"/>
              <w:rPr>
                <w:sz w:val="18"/>
                <w:szCs w:val="18"/>
              </w:rPr>
            </w:pPr>
          </w:p>
        </w:tc>
      </w:tr>
      <w:tr w:rsidR="002A2013" w:rsidRPr="002A2013" w:rsidTr="002A2013">
        <w:tc>
          <w:tcPr>
            <w:tcW w:w="6082" w:type="dxa"/>
          </w:tcPr>
          <w:p w:rsidR="002A2013" w:rsidRPr="002A2013" w:rsidRDefault="002A2013" w:rsidP="002A2013">
            <w:pPr>
              <w:widowControl w:val="0"/>
              <w:rPr>
                <w:sz w:val="18"/>
                <w:szCs w:val="18"/>
                <w:lang w:val="en-US"/>
              </w:rPr>
            </w:pPr>
            <w:r w:rsidRPr="002A2013">
              <w:rPr>
                <w:sz w:val="18"/>
                <w:szCs w:val="18"/>
              </w:rPr>
              <w:t xml:space="preserve">Адреса </w:t>
            </w:r>
            <w:r w:rsidRPr="002A2013">
              <w:rPr>
                <w:sz w:val="18"/>
                <w:szCs w:val="18"/>
                <w:u w:val="single"/>
                <w:lang w:val="en-US"/>
              </w:rPr>
              <w:t>21022 Вiнницька область Замостянський район, м. Вiнниця, вул. Айвазовського 2, 0432 61-96-50 , 0432 67-04-11</w:t>
            </w:r>
          </w:p>
          <w:p w:rsidR="002A2013" w:rsidRPr="002A2013" w:rsidRDefault="002A2013" w:rsidP="002A2013">
            <w:pPr>
              <w:widowControl w:val="0"/>
              <w:rPr>
                <w:sz w:val="18"/>
                <w:szCs w:val="18"/>
                <w:lang w:val="uk-UA"/>
              </w:rPr>
            </w:pPr>
          </w:p>
          <w:p w:rsidR="002A2013" w:rsidRPr="002A2013" w:rsidRDefault="002A2013" w:rsidP="002A2013">
            <w:pPr>
              <w:widowControl w:val="0"/>
              <w:rPr>
                <w:sz w:val="18"/>
                <w:szCs w:val="18"/>
              </w:rPr>
            </w:pPr>
          </w:p>
        </w:tc>
        <w:tc>
          <w:tcPr>
            <w:tcW w:w="1956" w:type="dxa"/>
            <w:tcBorders>
              <w:top w:val="nil"/>
              <w:left w:val="nil"/>
              <w:bottom w:val="nil"/>
            </w:tcBorders>
          </w:tcPr>
          <w:p w:rsidR="002A2013" w:rsidRPr="002A2013" w:rsidRDefault="002A2013" w:rsidP="002A2013">
            <w:pPr>
              <w:widowControl w:val="0"/>
              <w:rPr>
                <w:sz w:val="18"/>
                <w:szCs w:val="18"/>
              </w:rPr>
            </w:pPr>
          </w:p>
        </w:tc>
        <w:tc>
          <w:tcPr>
            <w:tcW w:w="2027" w:type="dxa"/>
            <w:gridSpan w:val="3"/>
          </w:tcPr>
          <w:p w:rsidR="002A2013" w:rsidRPr="002A2013" w:rsidRDefault="002A2013" w:rsidP="002A2013">
            <w:pPr>
              <w:widowControl w:val="0"/>
              <w:jc w:val="center"/>
              <w:rPr>
                <w:sz w:val="18"/>
                <w:szCs w:val="18"/>
              </w:rPr>
            </w:pPr>
          </w:p>
        </w:tc>
      </w:tr>
      <w:tr w:rsidR="002A2013" w:rsidRPr="002A2013" w:rsidTr="002A2013">
        <w:trPr>
          <w:gridAfter w:val="4"/>
          <w:wAfter w:w="3983" w:type="dxa"/>
        </w:trPr>
        <w:tc>
          <w:tcPr>
            <w:tcW w:w="6082" w:type="dxa"/>
          </w:tcPr>
          <w:p w:rsidR="002A2013" w:rsidRPr="002A2013" w:rsidRDefault="002A2013" w:rsidP="002A2013">
            <w:pPr>
              <w:widowControl w:val="0"/>
              <w:rPr>
                <w:sz w:val="18"/>
                <w:szCs w:val="18"/>
              </w:rPr>
            </w:pPr>
          </w:p>
        </w:tc>
      </w:tr>
    </w:tbl>
    <w:p w:rsidR="002A2013" w:rsidRPr="002A2013" w:rsidRDefault="002A2013" w:rsidP="002A2013">
      <w:pPr>
        <w:widowControl w:val="0"/>
        <w:ind w:firstLine="567"/>
        <w:jc w:val="right"/>
        <w:rPr>
          <w:b/>
          <w:sz w:val="22"/>
          <w:szCs w:val="22"/>
          <w:lang w:val="en-US"/>
        </w:rPr>
      </w:pPr>
    </w:p>
    <w:p w:rsidR="002A2013" w:rsidRPr="002A2013" w:rsidRDefault="002A2013" w:rsidP="002A2013">
      <w:pPr>
        <w:widowControl w:val="0"/>
        <w:numPr>
          <w:ilvl w:val="0"/>
          <w:numId w:val="1"/>
        </w:numPr>
        <w:jc w:val="center"/>
        <w:rPr>
          <w:b/>
          <w:bCs/>
          <w:sz w:val="22"/>
          <w:szCs w:val="22"/>
          <w:lang w:val="uk-UA"/>
        </w:rPr>
      </w:pPr>
      <w:r w:rsidRPr="002A2013">
        <w:rPr>
          <w:b/>
          <w:bCs/>
          <w:color w:val="000000"/>
          <w:sz w:val="22"/>
          <w:szCs w:val="22"/>
        </w:rPr>
        <w:t>Баланс на</w:t>
      </w:r>
      <w:r w:rsidRPr="002A2013">
        <w:rPr>
          <w:b/>
          <w:bCs/>
          <w:color w:val="000000"/>
          <w:sz w:val="22"/>
          <w:szCs w:val="22"/>
          <w:lang w:val="en-US"/>
        </w:rPr>
        <w:t xml:space="preserve"> "31" грудня 2015 р.</w:t>
      </w:r>
      <w:r w:rsidRPr="002A2013">
        <w:rPr>
          <w:b/>
          <w:bCs/>
          <w:color w:val="000000"/>
          <w:sz w:val="22"/>
          <w:szCs w:val="22"/>
        </w:rPr>
        <w:t xml:space="preserve"> </w:t>
      </w:r>
    </w:p>
    <w:p w:rsidR="002A2013" w:rsidRPr="002A2013" w:rsidRDefault="002A2013" w:rsidP="002A2013">
      <w:pPr>
        <w:widowControl w:val="0"/>
        <w:ind w:left="360"/>
        <w:jc w:val="center"/>
        <w:rPr>
          <w:b/>
          <w:bCs/>
          <w:sz w:val="22"/>
          <w:szCs w:val="22"/>
          <w:lang w:val="uk-UA"/>
        </w:rPr>
      </w:pPr>
      <w:r w:rsidRPr="002A2013">
        <w:rPr>
          <w:b/>
          <w:bCs/>
          <w:color w:val="000000"/>
          <w:sz w:val="22"/>
          <w:szCs w:val="22"/>
        </w:rPr>
        <w:t xml:space="preserve">Форма </w:t>
      </w:r>
      <w:r w:rsidRPr="002A2013">
        <w:rPr>
          <w:b/>
          <w:bCs/>
          <w:color w:val="000000"/>
          <w:sz w:val="22"/>
          <w:szCs w:val="22"/>
          <w:lang w:val="uk-UA"/>
        </w:rPr>
        <w:t>№</w:t>
      </w:r>
      <w:r w:rsidRPr="002A2013">
        <w:rPr>
          <w:b/>
          <w:bCs/>
          <w:color w:val="000000"/>
          <w:sz w:val="22"/>
          <w:szCs w:val="22"/>
        </w:rPr>
        <w:t xml:space="preserve"> 1-м </w:t>
      </w:r>
    </w:p>
    <w:tbl>
      <w:tblPr>
        <w:tblpPr w:leftFromText="180" w:rightFromText="180" w:vertAnchor="text" w:horzAnchor="page" w:tblpX="7610" w:tblpY="17"/>
        <w:tblW w:w="0" w:type="auto"/>
        <w:tblLayout w:type="fixed"/>
        <w:tblLook w:val="00A0"/>
      </w:tblPr>
      <w:tblGrid>
        <w:gridCol w:w="1559"/>
        <w:gridCol w:w="1134"/>
      </w:tblGrid>
      <w:tr w:rsidR="002A2013" w:rsidRPr="002A2013" w:rsidTr="002A2013">
        <w:tc>
          <w:tcPr>
            <w:tcW w:w="1559" w:type="dxa"/>
            <w:vAlign w:val="center"/>
          </w:tcPr>
          <w:p w:rsidR="002A2013" w:rsidRPr="002A2013" w:rsidRDefault="002A2013" w:rsidP="002A2013">
            <w:pPr>
              <w:widowControl w:val="0"/>
              <w:rPr>
                <w:sz w:val="22"/>
                <w:szCs w:val="22"/>
              </w:rPr>
            </w:pPr>
            <w:r w:rsidRPr="002A2013">
              <w:rPr>
                <w:sz w:val="22"/>
                <w:szCs w:val="22"/>
              </w:rPr>
              <w:t>Код за ДКУД</w:t>
            </w:r>
          </w:p>
        </w:tc>
        <w:tc>
          <w:tcPr>
            <w:tcW w:w="1134" w:type="dxa"/>
            <w:vAlign w:val="center"/>
          </w:tcPr>
          <w:p w:rsidR="002A2013" w:rsidRPr="002A2013" w:rsidRDefault="002A2013" w:rsidP="002A2013">
            <w:pPr>
              <w:keepNext/>
              <w:keepLines/>
              <w:widowControl w:val="0"/>
              <w:suppressAutoHyphens/>
              <w:rPr>
                <w:sz w:val="22"/>
                <w:szCs w:val="22"/>
              </w:rPr>
            </w:pPr>
            <w:r w:rsidRPr="002A2013">
              <w:rPr>
                <w:sz w:val="22"/>
                <w:szCs w:val="22"/>
              </w:rPr>
              <w:t>1801006</w:t>
            </w:r>
          </w:p>
        </w:tc>
      </w:tr>
    </w:tbl>
    <w:p w:rsidR="002A2013" w:rsidRPr="002A2013" w:rsidRDefault="002A2013" w:rsidP="002A2013">
      <w:pPr>
        <w:widowControl w:val="0"/>
        <w:ind w:left="360"/>
        <w:jc w:val="center"/>
        <w:rPr>
          <w:b/>
          <w:bCs/>
          <w:sz w:val="22"/>
          <w:szCs w:val="22"/>
          <w:lang w:val="uk-UA"/>
        </w:rPr>
      </w:pPr>
      <w:r w:rsidRPr="002A2013">
        <w:rPr>
          <w:b/>
          <w:bCs/>
          <w:sz w:val="22"/>
          <w:szCs w:val="22"/>
          <w:lang w:val="uk-UA"/>
        </w:rPr>
        <w:t xml:space="preserve">  </w:t>
      </w:r>
    </w:p>
    <w:p w:rsidR="002A2013" w:rsidRPr="002A2013" w:rsidRDefault="002A2013" w:rsidP="002A2013">
      <w:pPr>
        <w:widowControl w:val="0"/>
        <w:jc w:val="center"/>
        <w:rPr>
          <w:b/>
          <w:bCs/>
          <w:sz w:val="10"/>
          <w:szCs w:val="10"/>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tblPr>
      <w:tblGrid>
        <w:gridCol w:w="5107"/>
        <w:gridCol w:w="994"/>
        <w:gridCol w:w="1843"/>
        <w:gridCol w:w="1986"/>
      </w:tblGrid>
      <w:tr w:rsidR="002A2013" w:rsidRPr="002A2013" w:rsidTr="002A2013">
        <w:tc>
          <w:tcPr>
            <w:tcW w:w="5107"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keepNext/>
              <w:jc w:val="center"/>
              <w:outlineLvl w:val="0"/>
              <w:rPr>
                <w:b/>
                <w:bCs/>
                <w:sz w:val="20"/>
                <w:szCs w:val="20"/>
              </w:rPr>
            </w:pPr>
            <w:r w:rsidRPr="002A2013">
              <w:rPr>
                <w:b/>
                <w:bCs/>
                <w:sz w:val="20"/>
                <w:szCs w:val="20"/>
              </w:rPr>
              <w:t>Актив</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b/>
                <w:bCs/>
                <w:sz w:val="20"/>
                <w:szCs w:val="20"/>
              </w:rPr>
            </w:pPr>
            <w:r w:rsidRPr="002A2013">
              <w:rPr>
                <w:b/>
                <w:bCs/>
                <w:sz w:val="20"/>
                <w:szCs w:val="20"/>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b/>
                <w:bCs/>
                <w:sz w:val="20"/>
                <w:szCs w:val="20"/>
                <w:lang w:val="uk-UA"/>
              </w:rPr>
            </w:pPr>
            <w:r w:rsidRPr="002A2013">
              <w:rPr>
                <w:b/>
                <w:bCs/>
                <w:sz w:val="20"/>
                <w:szCs w:val="20"/>
              </w:rPr>
              <w:t xml:space="preserve">На початок звітного </w:t>
            </w:r>
            <w:r w:rsidRPr="002A2013">
              <w:rPr>
                <w:b/>
                <w:bCs/>
                <w:sz w:val="20"/>
                <w:szCs w:val="20"/>
                <w:lang w:val="uk-UA"/>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b/>
                <w:bCs/>
                <w:sz w:val="20"/>
                <w:szCs w:val="20"/>
              </w:rPr>
            </w:pPr>
            <w:r w:rsidRPr="002A2013">
              <w:rPr>
                <w:b/>
                <w:bCs/>
                <w:sz w:val="20"/>
                <w:szCs w:val="20"/>
              </w:rPr>
              <w:t>На кінець звітного періоду</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shd w:val="clear" w:color="auto" w:fill="E6E6E6"/>
          </w:tcPr>
          <w:p w:rsidR="002A2013" w:rsidRPr="002A2013" w:rsidRDefault="002A2013" w:rsidP="002A2013">
            <w:pPr>
              <w:widowControl w:val="0"/>
              <w:jc w:val="center"/>
              <w:rPr>
                <w:b/>
                <w:bCs/>
                <w:sz w:val="20"/>
                <w:szCs w:val="20"/>
              </w:rPr>
            </w:pPr>
            <w:r w:rsidRPr="002A2013">
              <w:rPr>
                <w:b/>
                <w:bCs/>
                <w:sz w:val="20"/>
                <w:szCs w:val="20"/>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2A2013" w:rsidRPr="002A2013" w:rsidRDefault="002A2013" w:rsidP="002A2013">
            <w:pPr>
              <w:widowControl w:val="0"/>
              <w:jc w:val="center"/>
              <w:rPr>
                <w:b/>
                <w:bCs/>
                <w:sz w:val="20"/>
                <w:szCs w:val="20"/>
              </w:rPr>
            </w:pPr>
            <w:r w:rsidRPr="002A2013">
              <w:rPr>
                <w:b/>
                <w:bCs/>
                <w:sz w:val="20"/>
                <w:szCs w:val="20"/>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2A2013" w:rsidRPr="002A2013" w:rsidRDefault="002A2013" w:rsidP="002A2013">
            <w:pPr>
              <w:widowControl w:val="0"/>
              <w:jc w:val="center"/>
              <w:rPr>
                <w:b/>
                <w:bCs/>
                <w:sz w:val="20"/>
                <w:szCs w:val="20"/>
              </w:rPr>
            </w:pPr>
            <w:r w:rsidRPr="002A2013">
              <w:rPr>
                <w:b/>
                <w:bCs/>
                <w:sz w:val="20"/>
                <w:szCs w:val="20"/>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2A2013" w:rsidRPr="002A2013" w:rsidRDefault="002A2013" w:rsidP="002A2013">
            <w:pPr>
              <w:widowControl w:val="0"/>
              <w:jc w:val="center"/>
              <w:rPr>
                <w:b/>
                <w:bCs/>
                <w:sz w:val="20"/>
                <w:szCs w:val="20"/>
              </w:rPr>
            </w:pPr>
            <w:r w:rsidRPr="002A2013">
              <w:rPr>
                <w:b/>
                <w:bCs/>
                <w:sz w:val="20"/>
                <w:szCs w:val="20"/>
              </w:rPr>
              <w:t>4</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keepNext/>
              <w:widowControl w:val="0"/>
              <w:outlineLvl w:val="1"/>
              <w:rPr>
                <w:b/>
                <w:bCs/>
                <w:sz w:val="20"/>
                <w:szCs w:val="20"/>
              </w:rPr>
            </w:pPr>
            <w:r w:rsidRPr="002A2013">
              <w:rPr>
                <w:b/>
                <w:bCs/>
                <w:sz w:val="20"/>
                <w:szCs w:val="20"/>
                <w:lang w:val="en-US"/>
              </w:rPr>
              <w:t xml:space="preserve">               </w:t>
            </w:r>
            <w:r w:rsidRPr="002A2013">
              <w:rPr>
                <w:b/>
                <w:bCs/>
                <w:sz w:val="20"/>
                <w:szCs w:val="20"/>
              </w:rPr>
              <w:t>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rPr>
            </w:pPr>
          </w:p>
        </w:tc>
        <w:tc>
          <w:tcPr>
            <w:tcW w:w="1843"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ind w:firstLine="567"/>
              <w:rPr>
                <w:sz w:val="20"/>
                <w:szCs w:val="20"/>
              </w:rPr>
            </w:pPr>
          </w:p>
        </w:tc>
        <w:tc>
          <w:tcPr>
            <w:tcW w:w="1986"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ind w:firstLine="567"/>
              <w:rPr>
                <w:sz w:val="20"/>
                <w:szCs w:val="20"/>
              </w:rPr>
            </w:pP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bCs/>
                <w:sz w:val="20"/>
                <w:szCs w:val="20"/>
              </w:rPr>
            </w:pPr>
            <w:r w:rsidRPr="002A2013">
              <w:rPr>
                <w:sz w:val="20"/>
                <w:szCs w:val="20"/>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en-US"/>
              </w:rPr>
            </w:pPr>
            <w:r w:rsidRPr="002A2013">
              <w:rPr>
                <w:sz w:val="20"/>
                <w:szCs w:val="20"/>
                <w:lang w:val="en-US"/>
              </w:rPr>
              <w:t>1005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180.4</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180.4</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 xml:space="preserve">Основні засоби: </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en-US"/>
              </w:rPr>
            </w:pPr>
            <w:r w:rsidRPr="002A2013">
              <w:rPr>
                <w:sz w:val="20"/>
                <w:szCs w:val="20"/>
                <w:lang w:val="en-US"/>
              </w:rPr>
              <w:t>1010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5765.3</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5287.9</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ind w:firstLine="527"/>
              <w:rPr>
                <w:sz w:val="20"/>
                <w:szCs w:val="20"/>
              </w:rPr>
            </w:pPr>
            <w:r w:rsidRPr="002A2013">
              <w:rPr>
                <w:sz w:val="20"/>
                <w:szCs w:val="20"/>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en-US"/>
              </w:rPr>
            </w:pPr>
            <w:r w:rsidRPr="002A2013">
              <w:rPr>
                <w:sz w:val="20"/>
                <w:szCs w:val="20"/>
                <w:lang w:val="en-US"/>
              </w:rPr>
              <w:t>1011</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29901.2</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29901.2</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ind w:firstLine="527"/>
              <w:rPr>
                <w:sz w:val="20"/>
                <w:szCs w:val="20"/>
              </w:rPr>
            </w:pPr>
            <w:r w:rsidRPr="002A2013">
              <w:rPr>
                <w:sz w:val="20"/>
                <w:szCs w:val="20"/>
              </w:rPr>
              <w:t>знос</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en-US"/>
              </w:rPr>
            </w:pPr>
            <w:r w:rsidRPr="002A2013">
              <w:rPr>
                <w:sz w:val="20"/>
                <w:szCs w:val="20"/>
                <w:lang w:val="en-US"/>
              </w:rPr>
              <w:t>1012</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( 24135.9 )</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( 24613.3 )</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lang w:val="en-US"/>
              </w:rPr>
            </w:pPr>
            <w:r w:rsidRPr="002A2013">
              <w:rPr>
                <w:sz w:val="20"/>
                <w:szCs w:val="20"/>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en-US"/>
              </w:rPr>
            </w:pPr>
            <w:r w:rsidRPr="002A2013">
              <w:rPr>
                <w:sz w:val="20"/>
                <w:szCs w:val="20"/>
                <w:lang w:val="en-US"/>
              </w:rPr>
              <w:t>1020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Довгострокові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en-US"/>
              </w:rPr>
            </w:pPr>
            <w:r w:rsidRPr="002A2013">
              <w:rPr>
                <w:sz w:val="20"/>
                <w:szCs w:val="20"/>
                <w:lang w:val="en-US"/>
              </w:rPr>
              <w:t>1030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21.8</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21.8</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en-US"/>
              </w:rPr>
            </w:pPr>
            <w:r w:rsidRPr="002A2013">
              <w:rPr>
                <w:sz w:val="20"/>
                <w:szCs w:val="20"/>
                <w:lang w:val="en-US"/>
              </w:rPr>
              <w:t>1090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b/>
                <w:bCs/>
                <w:sz w:val="20"/>
                <w:szCs w:val="20"/>
              </w:rPr>
            </w:pPr>
            <w:r w:rsidRPr="002A2013">
              <w:rPr>
                <w:b/>
                <w:bCs/>
                <w:sz w:val="20"/>
                <w:szCs w:val="20"/>
              </w:rPr>
              <w:t>Усього за розділом І</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en-US"/>
              </w:rPr>
            </w:pPr>
            <w:r w:rsidRPr="002A2013">
              <w:rPr>
                <w:sz w:val="20"/>
                <w:szCs w:val="20"/>
                <w:lang w:val="en-US"/>
              </w:rPr>
              <w:t>1095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5967.5</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5490.1</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b/>
                <w:bCs/>
                <w:sz w:val="20"/>
                <w:szCs w:val="20"/>
              </w:rPr>
            </w:pPr>
            <w:r w:rsidRPr="002A2013">
              <w:rPr>
                <w:b/>
                <w:bCs/>
                <w:sz w:val="20"/>
                <w:szCs w:val="20"/>
                <w:lang w:val="en-US"/>
              </w:rPr>
              <w:t xml:space="preserve">              </w:t>
            </w:r>
            <w:r w:rsidRPr="002A2013">
              <w:rPr>
                <w:b/>
                <w:bCs/>
                <w:sz w:val="20"/>
                <w:szCs w:val="20"/>
              </w:rPr>
              <w:t>II. Оборотні активи</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rPr>
            </w:pP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Запаси:</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rPr>
            </w:pPr>
            <w:r w:rsidRPr="002A2013">
              <w:rPr>
                <w:sz w:val="20"/>
                <w:szCs w:val="20"/>
              </w:rPr>
              <w:t>1100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920.5</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1227.7</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lang w:val="uk-UA"/>
              </w:rPr>
            </w:pPr>
            <w:r w:rsidRPr="002A2013">
              <w:rPr>
                <w:sz w:val="20"/>
                <w:szCs w:val="20"/>
                <w:lang w:val="uk-UA"/>
              </w:rPr>
              <w:t>у</w:t>
            </w:r>
            <w:r w:rsidRPr="002A2013">
              <w:rPr>
                <w:sz w:val="20"/>
                <w:szCs w:val="20"/>
              </w:rPr>
              <w:t xml:space="preserve"> тому числі</w:t>
            </w:r>
            <w:r w:rsidRPr="002A2013">
              <w:rPr>
                <w:sz w:val="20"/>
                <w:szCs w:val="20"/>
                <w:lang w:val="uk-UA"/>
              </w:rPr>
              <w:t xml:space="preserve"> готова продукція</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uk-UA"/>
              </w:rPr>
            </w:pPr>
            <w:r w:rsidRPr="002A2013">
              <w:rPr>
                <w:sz w:val="20"/>
                <w:szCs w:val="20"/>
                <w:lang w:val="uk-UA"/>
              </w:rPr>
              <w:t>1103</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733.5</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962.9</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lang w:val="uk-UA"/>
              </w:rPr>
            </w:pPr>
            <w:r w:rsidRPr="002A2013">
              <w:rPr>
                <w:sz w:val="20"/>
                <w:szCs w:val="20"/>
                <w:lang w:val="uk-UA"/>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uk-UA"/>
              </w:rPr>
            </w:pPr>
            <w:r w:rsidRPr="002A2013">
              <w:rPr>
                <w:sz w:val="20"/>
                <w:szCs w:val="20"/>
                <w:lang w:val="uk-UA"/>
              </w:rPr>
              <w:t>1110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lang w:val="uk-UA"/>
              </w:rPr>
            </w:pPr>
            <w:r w:rsidRPr="002A2013">
              <w:rPr>
                <w:sz w:val="20"/>
                <w:szCs w:val="20"/>
              </w:rPr>
              <w:t>Дебіторська заборгованість за товари, роботи, послуги</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uk-UA"/>
              </w:rPr>
            </w:pPr>
            <w:r w:rsidRPr="002A2013">
              <w:rPr>
                <w:sz w:val="20"/>
                <w:szCs w:val="20"/>
                <w:lang w:val="uk-UA"/>
              </w:rPr>
              <w:t>1125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398.6</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301.1</w:t>
            </w:r>
          </w:p>
        </w:tc>
      </w:tr>
      <w:tr w:rsidR="002A2013" w:rsidRPr="002A2013" w:rsidTr="002A2013">
        <w:trPr>
          <w:cantSplit/>
        </w:trPr>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Дебіторська заборгованість за розрахунками з бюджетом</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uk-UA"/>
              </w:rPr>
            </w:pPr>
            <w:r w:rsidRPr="002A2013">
              <w:rPr>
                <w:sz w:val="20"/>
                <w:szCs w:val="20"/>
                <w:lang w:val="uk-UA"/>
              </w:rPr>
              <w:t>1135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2.5</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4.9</w:t>
            </w:r>
          </w:p>
        </w:tc>
      </w:tr>
      <w:tr w:rsidR="002A2013" w:rsidRPr="002A2013" w:rsidTr="002A2013">
        <w:trPr>
          <w:cantSplit/>
        </w:trPr>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lang w:val="uk-UA"/>
              </w:rPr>
            </w:pPr>
            <w:r w:rsidRPr="002A2013">
              <w:rPr>
                <w:sz w:val="20"/>
                <w:szCs w:val="20"/>
                <w:lang w:val="uk-UA"/>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uk-UA"/>
              </w:rPr>
            </w:pPr>
            <w:r w:rsidRPr="002A2013">
              <w:rPr>
                <w:sz w:val="20"/>
                <w:szCs w:val="20"/>
                <w:lang w:val="uk-UA"/>
              </w:rPr>
              <w:t>1136</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rPr>
          <w:cantSplit/>
        </w:trPr>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uk-UA"/>
              </w:rPr>
            </w:pPr>
            <w:r w:rsidRPr="002A2013">
              <w:rPr>
                <w:sz w:val="20"/>
                <w:szCs w:val="20"/>
                <w:lang w:val="uk-UA"/>
              </w:rPr>
              <w:t>1155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11.4</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188.9</w:t>
            </w:r>
          </w:p>
        </w:tc>
      </w:tr>
      <w:tr w:rsidR="002A2013" w:rsidRPr="002A2013" w:rsidTr="002A2013">
        <w:trPr>
          <w:cantSplit/>
        </w:trPr>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uk-UA"/>
              </w:rPr>
            </w:pPr>
            <w:r w:rsidRPr="002A2013">
              <w:rPr>
                <w:sz w:val="20"/>
                <w:szCs w:val="20"/>
                <w:lang w:val="uk-UA"/>
              </w:rPr>
              <w:t>1160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lang w:val="uk-UA"/>
              </w:rPr>
            </w:pPr>
            <w:r w:rsidRPr="002A2013">
              <w:rPr>
                <w:sz w:val="20"/>
                <w:szCs w:val="20"/>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uk-UA"/>
              </w:rPr>
            </w:pPr>
            <w:r w:rsidRPr="002A2013">
              <w:rPr>
                <w:sz w:val="20"/>
                <w:szCs w:val="20"/>
                <w:lang w:val="uk-UA"/>
              </w:rPr>
              <w:t>1165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0.1</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9.4</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ind w:hanging="40"/>
              <w:rPr>
                <w:sz w:val="20"/>
                <w:szCs w:val="20"/>
                <w:lang w:val="uk-UA"/>
              </w:rPr>
            </w:pPr>
            <w:r w:rsidRPr="002A2013">
              <w:rPr>
                <w:sz w:val="20"/>
                <w:szCs w:val="20"/>
                <w:lang w:val="uk-UA"/>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uk-UA"/>
              </w:rPr>
            </w:pPr>
            <w:r w:rsidRPr="002A2013">
              <w:rPr>
                <w:sz w:val="20"/>
                <w:szCs w:val="20"/>
                <w:lang w:val="uk-UA"/>
              </w:rPr>
              <w:t>1170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Інші оборотні активи</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uk-UA"/>
              </w:rPr>
            </w:pPr>
            <w:r w:rsidRPr="002A2013">
              <w:rPr>
                <w:sz w:val="20"/>
                <w:szCs w:val="20"/>
                <w:lang w:val="uk-UA"/>
              </w:rPr>
              <w:t>1190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2.7</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7.3</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b/>
                <w:bCs/>
                <w:sz w:val="20"/>
                <w:szCs w:val="20"/>
              </w:rPr>
            </w:pPr>
            <w:r w:rsidRPr="002A2013">
              <w:rPr>
                <w:b/>
                <w:bCs/>
                <w:sz w:val="20"/>
                <w:szCs w:val="20"/>
              </w:rPr>
              <w:t>Усього за розділом II</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uk-UA"/>
              </w:rPr>
            </w:pPr>
            <w:r w:rsidRPr="002A2013">
              <w:rPr>
                <w:sz w:val="20"/>
                <w:szCs w:val="20"/>
                <w:lang w:val="uk-UA"/>
              </w:rPr>
              <w:t>1195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1335.8</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1739.3</w:t>
            </w:r>
          </w:p>
        </w:tc>
      </w:tr>
      <w:tr w:rsidR="002A2013" w:rsidRPr="002A2013" w:rsidTr="002A2013">
        <w:trPr>
          <w:trHeight w:val="59"/>
        </w:trPr>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b/>
                <w:bCs/>
                <w:sz w:val="20"/>
                <w:szCs w:val="20"/>
              </w:rPr>
            </w:pPr>
            <w:r w:rsidRPr="002A2013">
              <w:rPr>
                <w:b/>
                <w:bCs/>
                <w:color w:val="000000"/>
                <w:sz w:val="20"/>
                <w:szCs w:val="20"/>
                <w:lang w:val="en-US"/>
              </w:rPr>
              <w:t>I</w:t>
            </w:r>
            <w:r w:rsidRPr="002A2013">
              <w:rPr>
                <w:b/>
                <w:bCs/>
                <w:color w:val="000000"/>
                <w:sz w:val="20"/>
                <w:szCs w:val="20"/>
                <w:lang w:val="uk-UA"/>
              </w:rPr>
              <w:t>ІІ</w:t>
            </w:r>
            <w:r w:rsidRPr="002A2013">
              <w:rPr>
                <w:b/>
                <w:bCs/>
                <w:color w:val="000000"/>
                <w:sz w:val="20"/>
                <w:szCs w:val="20"/>
              </w:rPr>
              <w:t xml:space="preserve">. </w:t>
            </w:r>
            <w:r w:rsidRPr="002A2013">
              <w:rPr>
                <w:b/>
                <w:bCs/>
                <w:color w:val="000000"/>
                <w:sz w:val="20"/>
                <w:szCs w:val="20"/>
                <w:lang w:val="uk-UA"/>
              </w:rPr>
              <w:t>Необоротні</w:t>
            </w:r>
            <w:r w:rsidRPr="002A2013">
              <w:rPr>
                <w:b/>
                <w:bCs/>
                <w:color w:val="000000"/>
                <w:sz w:val="20"/>
                <w:szCs w:val="20"/>
              </w:rPr>
              <w:t xml:space="preserve"> </w:t>
            </w:r>
            <w:r w:rsidRPr="002A2013">
              <w:rPr>
                <w:b/>
                <w:bCs/>
                <w:color w:val="000000"/>
                <w:sz w:val="20"/>
                <w:szCs w:val="20"/>
                <w:lang w:val="uk-UA"/>
              </w:rPr>
              <w:t>активи, утримані для продажу,</w:t>
            </w:r>
            <w:r w:rsidRPr="002A2013">
              <w:rPr>
                <w:b/>
                <w:bCs/>
                <w:color w:val="000000"/>
                <w:sz w:val="20"/>
                <w:szCs w:val="20"/>
              </w:rPr>
              <w:t xml:space="preserve"> та </w:t>
            </w:r>
            <w:r w:rsidRPr="002A2013">
              <w:rPr>
                <w:b/>
                <w:bCs/>
                <w:color w:val="000000"/>
                <w:sz w:val="20"/>
                <w:szCs w:val="20"/>
                <w:lang w:val="uk-UA"/>
              </w:rPr>
              <w:t>групи</w:t>
            </w:r>
            <w:r w:rsidRPr="002A2013">
              <w:rPr>
                <w:b/>
                <w:bCs/>
                <w:color w:val="000000"/>
                <w:sz w:val="20"/>
                <w:szCs w:val="20"/>
              </w:rPr>
              <w:t xml:space="preserve"> </w:t>
            </w:r>
            <w:r w:rsidRPr="002A2013">
              <w:rPr>
                <w:b/>
                <w:bCs/>
                <w:color w:val="000000"/>
                <w:sz w:val="20"/>
                <w:szCs w:val="20"/>
                <w:lang w:val="uk-UA"/>
              </w:rPr>
              <w:t>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1200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keepNext/>
              <w:widowControl w:val="0"/>
              <w:ind w:firstLine="527"/>
              <w:outlineLvl w:val="3"/>
              <w:rPr>
                <w:b/>
                <w:bCs/>
                <w:sz w:val="20"/>
                <w:szCs w:val="20"/>
              </w:rPr>
            </w:pPr>
            <w:r w:rsidRPr="002A2013">
              <w:rPr>
                <w:b/>
                <w:bCs/>
                <w:sz w:val="20"/>
                <w:szCs w:val="20"/>
              </w:rPr>
              <w:t>Баланс</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uk-UA"/>
              </w:rPr>
            </w:pPr>
            <w:r w:rsidRPr="002A2013">
              <w:rPr>
                <w:sz w:val="20"/>
                <w:szCs w:val="20"/>
                <w:lang w:val="uk-UA"/>
              </w:rPr>
              <w:t>1300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7303.3</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7229.4</w:t>
            </w:r>
          </w:p>
        </w:tc>
      </w:tr>
    </w:tbl>
    <w:p w:rsidR="002A2013" w:rsidRPr="002A2013" w:rsidRDefault="002A2013" w:rsidP="002A2013">
      <w:pPr>
        <w:widowControl w:val="0"/>
        <w:ind w:firstLine="567"/>
        <w:rPr>
          <w:sz w:val="10"/>
          <w:szCs w:val="10"/>
        </w:rPr>
      </w:pPr>
    </w:p>
    <w:p w:rsidR="002A2013" w:rsidRPr="002A2013" w:rsidRDefault="002A2013" w:rsidP="002A2013">
      <w:pPr>
        <w:widowControl w:val="0"/>
        <w:ind w:firstLine="567"/>
        <w:rPr>
          <w:sz w:val="10"/>
          <w:szCs w:val="10"/>
        </w:rPr>
      </w:pPr>
    </w:p>
    <w:p w:rsidR="002A2013" w:rsidRPr="002A2013" w:rsidRDefault="002A2013" w:rsidP="002A2013">
      <w:pPr>
        <w:widowControl w:val="0"/>
        <w:ind w:firstLine="567"/>
        <w:rPr>
          <w:sz w:val="10"/>
          <w:szCs w:val="10"/>
          <w:lang w:val="uk-UA"/>
        </w:rPr>
      </w:pPr>
      <w:r w:rsidRPr="002A2013">
        <w:rPr>
          <w:sz w:val="10"/>
          <w:szCs w:val="10"/>
          <w:lang w:val="uk-UA"/>
        </w:rPr>
        <w:br w:type="page"/>
      </w:r>
    </w:p>
    <w:p w:rsidR="002A2013" w:rsidRPr="002A2013" w:rsidRDefault="002A2013" w:rsidP="002A2013">
      <w:pPr>
        <w:widowControl w:val="0"/>
        <w:ind w:firstLine="567"/>
        <w:rPr>
          <w:sz w:val="10"/>
          <w:szCs w:val="10"/>
          <w:lang w:val="uk-UA"/>
        </w:rPr>
      </w:pPr>
    </w:p>
    <w:p w:rsidR="002A2013" w:rsidRPr="002A2013" w:rsidRDefault="002A2013" w:rsidP="002A2013">
      <w:pPr>
        <w:widowControl w:val="0"/>
        <w:ind w:firstLine="567"/>
        <w:rPr>
          <w:sz w:val="10"/>
          <w:szCs w:val="10"/>
          <w:lang w:val="uk-UA"/>
        </w:rPr>
      </w:pPr>
    </w:p>
    <w:p w:rsidR="002A2013" w:rsidRPr="002A2013" w:rsidRDefault="002A2013" w:rsidP="002A2013">
      <w:pPr>
        <w:widowControl w:val="0"/>
        <w:ind w:firstLine="567"/>
        <w:rPr>
          <w:sz w:val="10"/>
          <w:szCs w:val="10"/>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tblPr>
      <w:tblGrid>
        <w:gridCol w:w="5107"/>
        <w:gridCol w:w="994"/>
        <w:gridCol w:w="1843"/>
        <w:gridCol w:w="1986"/>
      </w:tblGrid>
      <w:tr w:rsidR="002A2013" w:rsidRPr="002A2013" w:rsidTr="002A2013">
        <w:tc>
          <w:tcPr>
            <w:tcW w:w="5107"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keepNext/>
              <w:widowControl w:val="0"/>
              <w:jc w:val="center"/>
              <w:outlineLvl w:val="2"/>
              <w:rPr>
                <w:b/>
                <w:bCs/>
                <w:sz w:val="20"/>
                <w:szCs w:val="20"/>
              </w:rPr>
            </w:pPr>
            <w:r w:rsidRPr="002A2013">
              <w:rPr>
                <w:b/>
                <w:bCs/>
                <w:sz w:val="20"/>
                <w:szCs w:val="20"/>
              </w:rPr>
              <w:t>Пасив</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b/>
                <w:bCs/>
                <w:sz w:val="20"/>
                <w:szCs w:val="20"/>
              </w:rPr>
            </w:pPr>
            <w:r w:rsidRPr="002A2013">
              <w:rPr>
                <w:b/>
                <w:bCs/>
                <w:sz w:val="20"/>
                <w:szCs w:val="20"/>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b/>
                <w:bCs/>
                <w:sz w:val="20"/>
                <w:szCs w:val="20"/>
              </w:rPr>
            </w:pPr>
            <w:r w:rsidRPr="002A2013">
              <w:rPr>
                <w:b/>
                <w:bCs/>
                <w:sz w:val="20"/>
                <w:szCs w:val="20"/>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b/>
                <w:bCs/>
                <w:sz w:val="20"/>
                <w:szCs w:val="20"/>
              </w:rPr>
            </w:pPr>
            <w:r w:rsidRPr="002A2013">
              <w:rPr>
                <w:b/>
                <w:bCs/>
                <w:sz w:val="20"/>
                <w:szCs w:val="20"/>
              </w:rPr>
              <w:t>На кінець звітного періоду</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shd w:val="clear" w:color="auto" w:fill="E6E6E6"/>
          </w:tcPr>
          <w:p w:rsidR="002A2013" w:rsidRPr="002A2013" w:rsidRDefault="002A2013" w:rsidP="002A2013">
            <w:pPr>
              <w:widowControl w:val="0"/>
              <w:jc w:val="center"/>
              <w:rPr>
                <w:b/>
                <w:bCs/>
                <w:sz w:val="20"/>
                <w:szCs w:val="20"/>
              </w:rPr>
            </w:pPr>
            <w:r w:rsidRPr="002A2013">
              <w:rPr>
                <w:b/>
                <w:bCs/>
                <w:sz w:val="20"/>
                <w:szCs w:val="20"/>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2A2013" w:rsidRPr="002A2013" w:rsidRDefault="002A2013" w:rsidP="002A2013">
            <w:pPr>
              <w:widowControl w:val="0"/>
              <w:jc w:val="center"/>
              <w:rPr>
                <w:b/>
                <w:bCs/>
                <w:sz w:val="20"/>
                <w:szCs w:val="20"/>
              </w:rPr>
            </w:pPr>
            <w:r w:rsidRPr="002A2013">
              <w:rPr>
                <w:b/>
                <w:bCs/>
                <w:sz w:val="20"/>
                <w:szCs w:val="20"/>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2A2013" w:rsidRPr="002A2013" w:rsidRDefault="002A2013" w:rsidP="002A2013">
            <w:pPr>
              <w:widowControl w:val="0"/>
              <w:jc w:val="center"/>
              <w:rPr>
                <w:b/>
                <w:bCs/>
                <w:sz w:val="20"/>
                <w:szCs w:val="20"/>
              </w:rPr>
            </w:pPr>
            <w:r w:rsidRPr="002A2013">
              <w:rPr>
                <w:b/>
                <w:bCs/>
                <w:sz w:val="20"/>
                <w:szCs w:val="20"/>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2A2013" w:rsidRPr="002A2013" w:rsidRDefault="002A2013" w:rsidP="002A2013">
            <w:pPr>
              <w:widowControl w:val="0"/>
              <w:jc w:val="center"/>
              <w:rPr>
                <w:b/>
                <w:bCs/>
                <w:sz w:val="20"/>
                <w:szCs w:val="20"/>
              </w:rPr>
            </w:pPr>
            <w:r w:rsidRPr="002A2013">
              <w:rPr>
                <w:b/>
                <w:bCs/>
                <w:sz w:val="20"/>
                <w:szCs w:val="20"/>
              </w:rPr>
              <w:t>4</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b/>
                <w:bCs/>
                <w:sz w:val="20"/>
                <w:szCs w:val="20"/>
              </w:rPr>
            </w:pPr>
            <w:r w:rsidRPr="002A2013">
              <w:rPr>
                <w:b/>
                <w:bCs/>
                <w:sz w:val="20"/>
                <w:szCs w:val="20"/>
              </w:rPr>
              <w:t>І. Власний капітал</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rPr>
            </w:pPr>
          </w:p>
        </w:tc>
        <w:tc>
          <w:tcPr>
            <w:tcW w:w="1843"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rPr>
            </w:pPr>
          </w:p>
        </w:tc>
        <w:tc>
          <w:tcPr>
            <w:tcW w:w="1986"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rPr>
            </w:pP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lang w:val="en-US"/>
              </w:rPr>
            </w:pPr>
            <w:r w:rsidRPr="002A2013">
              <w:rPr>
                <w:sz w:val="20"/>
                <w:szCs w:val="20"/>
                <w:lang w:val="uk-UA"/>
              </w:rPr>
              <w:t xml:space="preserve">Зареєстрований (пайовий) </w:t>
            </w:r>
            <w:r w:rsidRPr="002A2013">
              <w:rPr>
                <w:sz w:val="20"/>
                <w:szCs w:val="20"/>
              </w:rPr>
              <w:t>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1400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819.3</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819.3</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Додатковий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1410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5440.2</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5019.5</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Резервний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1415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1420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( 735.9 )</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( 852.1 )</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Неоплачений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1425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    --    )</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    --    )</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b/>
                <w:bCs/>
                <w:sz w:val="20"/>
                <w:szCs w:val="20"/>
              </w:rPr>
            </w:pPr>
            <w:r w:rsidRPr="002A2013">
              <w:rPr>
                <w:b/>
                <w:bCs/>
                <w:sz w:val="20"/>
                <w:szCs w:val="20"/>
              </w:rPr>
              <w:t>Усього за розділом І</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1495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5523.6</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4986.7</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b/>
                <w:bCs/>
                <w:sz w:val="20"/>
                <w:szCs w:val="20"/>
                <w:lang w:val="uk-UA"/>
              </w:rPr>
            </w:pPr>
            <w:r w:rsidRPr="002A2013">
              <w:rPr>
                <w:b/>
                <w:bCs/>
                <w:sz w:val="20"/>
                <w:szCs w:val="20"/>
              </w:rPr>
              <w:t>II. Довгострокові зобов'язання</w:t>
            </w:r>
            <w:r w:rsidRPr="002A2013">
              <w:rPr>
                <w:b/>
                <w:bCs/>
                <w:sz w:val="20"/>
                <w:szCs w:val="20"/>
                <w:lang w:val="uk-UA"/>
              </w:rPr>
              <w:t>, цільове фінансування та забезпечення</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1595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b/>
                <w:bCs/>
                <w:sz w:val="20"/>
                <w:szCs w:val="20"/>
              </w:rPr>
            </w:pPr>
            <w:r w:rsidRPr="002A2013">
              <w:rPr>
                <w:b/>
                <w:bCs/>
                <w:sz w:val="20"/>
                <w:szCs w:val="20"/>
              </w:rPr>
              <w:t>III.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rPr>
            </w:pP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rPr>
            </w:pP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rPr>
            </w:pP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Короткострокові кредити банків</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1600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49.7</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lang w:val="uk-UA"/>
              </w:rPr>
            </w:pPr>
            <w:r w:rsidRPr="002A2013">
              <w:rPr>
                <w:sz w:val="20"/>
                <w:szCs w:val="20"/>
              </w:rPr>
              <w:t xml:space="preserve">Поточна </w:t>
            </w:r>
            <w:r w:rsidRPr="002A2013">
              <w:rPr>
                <w:sz w:val="20"/>
                <w:szCs w:val="20"/>
                <w:lang w:val="uk-UA"/>
              </w:rPr>
              <w:t xml:space="preserve">кредиторська </w:t>
            </w:r>
            <w:r w:rsidRPr="002A2013">
              <w:rPr>
                <w:sz w:val="20"/>
                <w:szCs w:val="20"/>
              </w:rPr>
              <w:t>заборгованість за</w:t>
            </w:r>
            <w:r w:rsidRPr="002A2013">
              <w:rPr>
                <w:sz w:val="20"/>
                <w:szCs w:val="20"/>
                <w:lang w:val="uk-UA"/>
              </w:rPr>
              <w:t xml:space="preserve"> :</w:t>
            </w:r>
          </w:p>
          <w:p w:rsidR="002A2013" w:rsidRPr="002A2013" w:rsidRDefault="002A2013" w:rsidP="002A2013">
            <w:pPr>
              <w:widowControl w:val="0"/>
              <w:rPr>
                <w:sz w:val="20"/>
                <w:szCs w:val="20"/>
              </w:rPr>
            </w:pPr>
            <w:r w:rsidRPr="002A2013">
              <w:rPr>
                <w:sz w:val="20"/>
                <w:szCs w:val="20"/>
                <w:lang w:val="uk-UA"/>
              </w:rPr>
              <w:t xml:space="preserve">      </w:t>
            </w:r>
            <w:r w:rsidRPr="002A2013">
              <w:rPr>
                <w:sz w:val="20"/>
                <w:szCs w:val="20"/>
              </w:rPr>
              <w:t>довгостроковими зобов'язаннями</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1610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lang w:val="uk-UA"/>
              </w:rPr>
              <w:t xml:space="preserve">      </w:t>
            </w:r>
            <w:r w:rsidRPr="002A2013">
              <w:rPr>
                <w:sz w:val="20"/>
                <w:szCs w:val="20"/>
              </w:rPr>
              <w:t>за товари, роботи, послуги</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1615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1445.6</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1906.6</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lang w:val="uk-UA"/>
              </w:rPr>
            </w:pPr>
            <w:r w:rsidRPr="002A2013">
              <w:rPr>
                <w:sz w:val="20"/>
                <w:szCs w:val="20"/>
                <w:lang w:val="uk-UA"/>
              </w:rPr>
              <w:t xml:space="preserve">      розрахунками з бюджетом</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1620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11.9</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7.3</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lang w:val="uk-UA"/>
              </w:rPr>
            </w:pPr>
            <w:r w:rsidRPr="002A2013">
              <w:rPr>
                <w:sz w:val="20"/>
                <w:szCs w:val="20"/>
                <w:lang w:val="uk-UA"/>
              </w:rPr>
              <w:t xml:space="preserve">      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1621</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ind w:hanging="40"/>
              <w:rPr>
                <w:sz w:val="20"/>
                <w:szCs w:val="20"/>
              </w:rPr>
            </w:pPr>
            <w:r w:rsidRPr="002A2013">
              <w:rPr>
                <w:sz w:val="20"/>
                <w:szCs w:val="20"/>
                <w:lang w:val="uk-UA"/>
              </w:rPr>
              <w:t xml:space="preserve">       розрахунками </w:t>
            </w:r>
            <w:r w:rsidRPr="002A2013">
              <w:rPr>
                <w:sz w:val="20"/>
                <w:szCs w:val="20"/>
              </w:rPr>
              <w:t>зі страхування</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1625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6.4</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1.6</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lang w:val="uk-UA"/>
              </w:rPr>
              <w:t xml:space="preserve">      розрахунками </w:t>
            </w:r>
            <w:r w:rsidRPr="002A2013">
              <w:rPr>
                <w:sz w:val="20"/>
                <w:szCs w:val="20"/>
              </w:rPr>
              <w:t>з оплати праці</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1630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36.4</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14.1</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ind w:hanging="40"/>
              <w:rPr>
                <w:sz w:val="20"/>
                <w:szCs w:val="20"/>
                <w:lang w:val="uk-UA"/>
              </w:rPr>
            </w:pPr>
            <w:r w:rsidRPr="002A2013">
              <w:rPr>
                <w:sz w:val="20"/>
                <w:szCs w:val="20"/>
                <w:lang w:val="uk-UA"/>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1665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sz w:val="20"/>
                <w:szCs w:val="20"/>
              </w:rPr>
            </w:pPr>
            <w:r w:rsidRPr="002A2013">
              <w:rPr>
                <w:sz w:val="20"/>
                <w:szCs w:val="20"/>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1690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229.7</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313.1</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b/>
                <w:bCs/>
                <w:sz w:val="20"/>
                <w:szCs w:val="20"/>
                <w:lang w:val="uk-UA"/>
              </w:rPr>
            </w:pPr>
            <w:r w:rsidRPr="002A2013">
              <w:rPr>
                <w:b/>
                <w:bCs/>
                <w:sz w:val="20"/>
                <w:szCs w:val="20"/>
              </w:rPr>
              <w:t>Усього за розділом I</w:t>
            </w:r>
            <w:r w:rsidRPr="002A2013">
              <w:rPr>
                <w:b/>
                <w:bCs/>
                <w:sz w:val="20"/>
                <w:szCs w:val="20"/>
                <w:lang w:val="uk-UA"/>
              </w:rPr>
              <w:t>ІІ</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1695</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1779.7</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2242.7</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rPr>
                <w:b/>
                <w:bCs/>
                <w:sz w:val="20"/>
                <w:szCs w:val="20"/>
                <w:lang w:val="uk-UA"/>
              </w:rPr>
            </w:pPr>
            <w:r w:rsidRPr="002A2013">
              <w:rPr>
                <w:b/>
                <w:bCs/>
                <w:sz w:val="20"/>
                <w:szCs w:val="20"/>
                <w:lang w:val="uk-UA"/>
              </w:rPr>
              <w:t>І</w:t>
            </w:r>
            <w:r w:rsidRPr="002A2013">
              <w:rPr>
                <w:b/>
                <w:bCs/>
                <w:sz w:val="20"/>
                <w:szCs w:val="20"/>
              </w:rPr>
              <w:t xml:space="preserve">V. </w:t>
            </w:r>
            <w:r w:rsidRPr="002A2013">
              <w:rPr>
                <w:b/>
                <w:bCs/>
                <w:sz w:val="20"/>
                <w:szCs w:val="20"/>
                <w:lang w:val="uk-UA"/>
              </w:rPr>
              <w:t>Зобов’</w:t>
            </w:r>
            <w:r w:rsidRPr="002A2013">
              <w:rPr>
                <w:b/>
                <w:bCs/>
                <w:sz w:val="20"/>
                <w:szCs w:val="20"/>
              </w:rPr>
              <w:t>язання, пов’язані з необоротними активами, утримуваними для продажу та групами 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uk-UA"/>
              </w:rPr>
              <w:t>1700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w:t>
            </w:r>
          </w:p>
        </w:tc>
      </w:tr>
      <w:tr w:rsidR="002A2013" w:rsidRPr="002A2013" w:rsidTr="002A2013">
        <w:tc>
          <w:tcPr>
            <w:tcW w:w="5107"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keepNext/>
              <w:widowControl w:val="0"/>
              <w:ind w:firstLine="527"/>
              <w:outlineLvl w:val="3"/>
              <w:rPr>
                <w:b/>
                <w:bCs/>
                <w:sz w:val="20"/>
                <w:szCs w:val="20"/>
              </w:rPr>
            </w:pPr>
            <w:r w:rsidRPr="002A2013">
              <w:rPr>
                <w:b/>
                <w:bCs/>
                <w:sz w:val="20"/>
                <w:szCs w:val="20"/>
              </w:rPr>
              <w:t>Баланс</w:t>
            </w:r>
          </w:p>
        </w:tc>
        <w:tc>
          <w:tcPr>
            <w:tcW w:w="994" w:type="dxa"/>
            <w:tcBorders>
              <w:top w:val="single" w:sz="6" w:space="0" w:color="auto"/>
              <w:left w:val="single" w:sz="6" w:space="0" w:color="auto"/>
              <w:bottom w:val="single" w:sz="6" w:space="0" w:color="auto"/>
              <w:right w:val="single" w:sz="6" w:space="0" w:color="auto"/>
            </w:tcBorders>
          </w:tcPr>
          <w:p w:rsidR="002A2013" w:rsidRPr="002A2013" w:rsidRDefault="002A2013" w:rsidP="002A2013">
            <w:pPr>
              <w:widowControl w:val="0"/>
              <w:jc w:val="center"/>
              <w:rPr>
                <w:sz w:val="20"/>
                <w:szCs w:val="20"/>
                <w:lang w:val="uk-UA"/>
              </w:rPr>
            </w:pPr>
            <w:r w:rsidRPr="002A2013">
              <w:rPr>
                <w:sz w:val="20"/>
                <w:szCs w:val="20"/>
                <w:lang w:val="uk-UA"/>
              </w:rPr>
              <w:t>1900</w:t>
            </w:r>
          </w:p>
        </w:tc>
        <w:tc>
          <w:tcPr>
            <w:tcW w:w="1843"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lang w:val="en-US"/>
              </w:rPr>
            </w:pPr>
            <w:r w:rsidRPr="002A2013">
              <w:rPr>
                <w:sz w:val="20"/>
                <w:szCs w:val="20"/>
                <w:lang w:val="uk-UA"/>
              </w:rPr>
              <w:t>7303.3</w:t>
            </w:r>
          </w:p>
        </w:tc>
        <w:tc>
          <w:tcPr>
            <w:tcW w:w="1986" w:type="dxa"/>
            <w:tcBorders>
              <w:top w:val="single" w:sz="6" w:space="0" w:color="auto"/>
              <w:left w:val="single" w:sz="6" w:space="0" w:color="auto"/>
              <w:bottom w:val="single" w:sz="6" w:space="0" w:color="auto"/>
              <w:right w:val="single" w:sz="6" w:space="0" w:color="auto"/>
            </w:tcBorders>
            <w:vAlign w:val="center"/>
          </w:tcPr>
          <w:p w:rsidR="002A2013" w:rsidRPr="002A2013" w:rsidRDefault="002A2013" w:rsidP="002A2013">
            <w:pPr>
              <w:widowControl w:val="0"/>
              <w:ind w:firstLine="567"/>
              <w:jc w:val="center"/>
              <w:rPr>
                <w:sz w:val="20"/>
                <w:szCs w:val="20"/>
              </w:rPr>
            </w:pPr>
            <w:r w:rsidRPr="002A2013">
              <w:rPr>
                <w:sz w:val="20"/>
                <w:szCs w:val="20"/>
                <w:lang w:val="uk-UA"/>
              </w:rPr>
              <w:t>7229.4</w:t>
            </w:r>
          </w:p>
        </w:tc>
      </w:tr>
    </w:tbl>
    <w:p w:rsidR="002A2013" w:rsidRPr="002A2013" w:rsidRDefault="002A2013" w:rsidP="002A2013">
      <w:pPr>
        <w:widowControl w:val="0"/>
        <w:ind w:firstLine="567"/>
        <w:jc w:val="right"/>
        <w:rPr>
          <w:b/>
          <w:sz w:val="22"/>
          <w:szCs w:val="22"/>
          <w:lang w:val="uk-UA"/>
        </w:rPr>
      </w:pPr>
    </w:p>
    <w:p w:rsidR="002A2013" w:rsidRPr="002A2013" w:rsidRDefault="002A2013" w:rsidP="002A2013">
      <w:pPr>
        <w:widowControl w:val="0"/>
        <w:jc w:val="both"/>
        <w:rPr>
          <w:sz w:val="20"/>
          <w:szCs w:val="20"/>
          <w:lang w:val="en-US"/>
        </w:rPr>
      </w:pPr>
    </w:p>
    <w:p w:rsidR="002A2013" w:rsidRPr="002A2013" w:rsidRDefault="002A2013" w:rsidP="002A2013">
      <w:pPr>
        <w:widowControl w:val="0"/>
        <w:jc w:val="both"/>
        <w:rPr>
          <w:rFonts w:ascii="Courier New" w:hAnsi="Courier New" w:cs="Courier New"/>
          <w:color w:val="000000"/>
          <w:sz w:val="20"/>
          <w:szCs w:val="20"/>
          <w:lang w:val="uk-UA"/>
        </w:rPr>
      </w:pPr>
      <w:r w:rsidRPr="002A2013">
        <w:rPr>
          <w:rFonts w:ascii="Courier New" w:hAnsi="Courier New" w:cs="Courier New"/>
          <w:color w:val="000000"/>
          <w:sz w:val="20"/>
          <w:szCs w:val="20"/>
          <w:lang w:val="uk-UA"/>
        </w:rPr>
        <w:t>Станом на 31.12.2015 року на Балансі Підприємства обліковується інвестиційна нерухомість за первісною вартість 29 260,6 тис. грн., залишкова вартiсть - 5265.9 тис.грн., накопичена амортизація - 23994.7 тис.грн., або 82 %/</w:t>
      </w:r>
    </w:p>
    <w:p w:rsidR="002A2013" w:rsidRPr="002A2013" w:rsidRDefault="002A2013" w:rsidP="002A2013">
      <w:pPr>
        <w:widowControl w:val="0"/>
        <w:jc w:val="both"/>
        <w:rPr>
          <w:rFonts w:ascii="Courier New" w:hAnsi="Courier New" w:cs="Courier New"/>
          <w:color w:val="000000"/>
          <w:sz w:val="20"/>
          <w:szCs w:val="20"/>
          <w:lang w:val="uk-UA"/>
        </w:rPr>
      </w:pPr>
      <w:r w:rsidRPr="002A2013">
        <w:rPr>
          <w:rFonts w:ascii="Courier New" w:hAnsi="Courier New" w:cs="Courier New"/>
          <w:color w:val="000000"/>
          <w:sz w:val="20"/>
          <w:szCs w:val="20"/>
          <w:lang w:val="uk-UA"/>
        </w:rPr>
        <w:t>Станом на 31.12.2015 року незавершені капітальні інвестиції становлять - 180,4 тис. грн. До складу даної статті Балансу віднесено вартість взятого, на умовах фінансового лізингу  автомобіля на суму 180,4 тис. грн. На звітну дату даний транспортний засіб не введений в експлуатацію.</w:t>
      </w:r>
    </w:p>
    <w:p w:rsidR="002A2013" w:rsidRPr="002A2013" w:rsidRDefault="002A2013" w:rsidP="002A2013">
      <w:pPr>
        <w:widowControl w:val="0"/>
        <w:jc w:val="both"/>
        <w:rPr>
          <w:rFonts w:ascii="Courier New" w:hAnsi="Courier New" w:cs="Courier New"/>
          <w:color w:val="000000"/>
          <w:sz w:val="20"/>
          <w:szCs w:val="20"/>
          <w:lang w:val="uk-UA"/>
        </w:rPr>
      </w:pPr>
      <w:r w:rsidRPr="002A2013">
        <w:rPr>
          <w:rFonts w:ascii="Courier New" w:hAnsi="Courier New" w:cs="Courier New"/>
          <w:color w:val="000000"/>
          <w:sz w:val="20"/>
          <w:szCs w:val="20"/>
          <w:lang w:val="uk-UA"/>
        </w:rPr>
        <w:t>Станом на 31.12.2015 року на Підприємстві залишок грошових коштів та їх еквівалентів становить 9.4 тис. грн., в тому числі:</w:t>
      </w:r>
    </w:p>
    <w:p w:rsidR="002A2013" w:rsidRPr="002A2013" w:rsidRDefault="002A2013" w:rsidP="002A2013">
      <w:pPr>
        <w:widowControl w:val="0"/>
        <w:jc w:val="both"/>
        <w:rPr>
          <w:rFonts w:ascii="Courier New" w:hAnsi="Courier New" w:cs="Courier New"/>
          <w:color w:val="000000"/>
          <w:sz w:val="20"/>
          <w:szCs w:val="20"/>
          <w:lang w:val="uk-UA"/>
        </w:rPr>
      </w:pPr>
      <w:r w:rsidRPr="002A2013">
        <w:rPr>
          <w:rFonts w:ascii="Courier New" w:hAnsi="Courier New" w:cs="Courier New"/>
          <w:color w:val="000000"/>
          <w:sz w:val="20"/>
          <w:szCs w:val="20"/>
          <w:lang w:val="uk-UA"/>
        </w:rPr>
        <w:t>- грошові кошти в національній валюті на поточному рахунку Підприємства - 9,4 тис. грн.</w:t>
      </w:r>
    </w:p>
    <w:p w:rsidR="002A2013" w:rsidRPr="002A2013" w:rsidRDefault="002A2013" w:rsidP="002A2013">
      <w:pPr>
        <w:widowControl w:val="0"/>
        <w:jc w:val="both"/>
        <w:rPr>
          <w:rFonts w:ascii="Courier New" w:hAnsi="Courier New" w:cs="Courier New"/>
          <w:color w:val="000000"/>
          <w:sz w:val="20"/>
          <w:szCs w:val="20"/>
          <w:lang w:val="uk-UA"/>
        </w:rPr>
      </w:pPr>
      <w:r w:rsidRPr="002A2013">
        <w:rPr>
          <w:rFonts w:ascii="Courier New" w:hAnsi="Courier New" w:cs="Courier New"/>
          <w:color w:val="000000"/>
          <w:sz w:val="20"/>
          <w:szCs w:val="20"/>
          <w:lang w:val="uk-UA"/>
        </w:rPr>
        <w:t xml:space="preserve">Станом на 31.12.2015 року на Балансі Товариства обліковується дебіторська заборгованість за товари (роботи, послуги) в розмірі 301,1 тис. грн. Дана заборгованість обліковується за первісною вартістю. Резерв сумнівних боргів Товариством не створювався. Із загальної суми торгівельної дебіторської заборгованості станом на 31.12.2015 року 170,6 тис.грн.  припадає на долю найбільш значимого дебітора ТОВ  "Він-Макс".  </w:t>
      </w:r>
    </w:p>
    <w:p w:rsidR="002A2013" w:rsidRPr="002A2013" w:rsidRDefault="002A2013" w:rsidP="002A2013">
      <w:pPr>
        <w:widowControl w:val="0"/>
        <w:jc w:val="both"/>
        <w:rPr>
          <w:rFonts w:ascii="Courier New" w:hAnsi="Courier New" w:cs="Courier New"/>
          <w:color w:val="000000"/>
          <w:sz w:val="20"/>
          <w:szCs w:val="20"/>
          <w:lang w:val="uk-UA"/>
        </w:rPr>
      </w:pPr>
      <w:r w:rsidRPr="002A2013">
        <w:rPr>
          <w:rFonts w:ascii="Courier New" w:hAnsi="Courier New" w:cs="Courier New"/>
          <w:color w:val="000000"/>
          <w:sz w:val="20"/>
          <w:szCs w:val="20"/>
          <w:lang w:val="uk-UA"/>
        </w:rPr>
        <w:t>Статутний капітал станом на 31.12.2015 року сформовано і сплачено у розмірі 819 303,74 гривень, що складає 100% загального його розміру.</w:t>
      </w:r>
    </w:p>
    <w:p w:rsidR="002A2013" w:rsidRPr="002A2013" w:rsidRDefault="002A2013" w:rsidP="002A2013">
      <w:pPr>
        <w:widowControl w:val="0"/>
        <w:jc w:val="both"/>
        <w:rPr>
          <w:rFonts w:ascii="Courier New" w:hAnsi="Courier New" w:cs="Courier New"/>
          <w:color w:val="000000"/>
          <w:sz w:val="20"/>
          <w:szCs w:val="20"/>
          <w:lang w:val="en-US"/>
        </w:rPr>
      </w:pPr>
      <w:r w:rsidRPr="002A2013">
        <w:rPr>
          <w:rFonts w:ascii="Courier New" w:hAnsi="Courier New" w:cs="Courier New"/>
          <w:color w:val="000000"/>
          <w:sz w:val="20"/>
          <w:szCs w:val="20"/>
          <w:lang w:val="uk-UA"/>
        </w:rPr>
        <w:t>Додатковий капітал. До складу даної статті станом на 01.01.2015 року Товариством було включено дооцінку основних засобів в розмірі 5440,2 тис. грн. На протязі звітного періоду  додатковий капітал зменшено на суму амортизації  нарахованої по дооцінених об'єктах основних засобів в розмірі 420,7 тис. грн. Станом на 31.12.2015 року інший додатковий капітал становить 5019,5 тис. грн.</w:t>
      </w:r>
    </w:p>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en-US"/>
        </w:rPr>
      </w:pPr>
    </w:p>
    <w:p w:rsidR="002A2013" w:rsidRDefault="002A2013">
      <w:pPr>
        <w:sectPr w:rsidR="002A2013" w:rsidSect="002A2013">
          <w:pgSz w:w="11906" w:h="16838"/>
          <w:pgMar w:top="363" w:right="567" w:bottom="363" w:left="1417" w:header="708" w:footer="708" w:gutter="0"/>
          <w:cols w:space="708"/>
          <w:docGrid w:linePitch="360"/>
        </w:sectPr>
      </w:pPr>
    </w:p>
    <w:p w:rsidR="002A2013" w:rsidRPr="002A2013" w:rsidRDefault="002A2013" w:rsidP="002A2013">
      <w:pPr>
        <w:widowControl w:val="0"/>
        <w:jc w:val="center"/>
        <w:rPr>
          <w:b/>
          <w:bCs/>
          <w:sz w:val="22"/>
          <w:szCs w:val="22"/>
        </w:rPr>
      </w:pPr>
      <w:r w:rsidRPr="002A2013">
        <w:rPr>
          <w:b/>
          <w:bCs/>
          <w:sz w:val="22"/>
          <w:szCs w:val="22"/>
        </w:rPr>
        <w:lastRenderedPageBreak/>
        <w:t xml:space="preserve">2. ЗВІТ ПРО ФІНАНСОВІ РЕЗУЛЬТАТИ </w:t>
      </w:r>
    </w:p>
    <w:p w:rsidR="002A2013" w:rsidRPr="002A2013" w:rsidRDefault="002A2013" w:rsidP="002A2013">
      <w:pPr>
        <w:widowControl w:val="0"/>
        <w:jc w:val="center"/>
        <w:rPr>
          <w:b/>
          <w:bCs/>
          <w:color w:val="000000"/>
          <w:sz w:val="22"/>
          <w:szCs w:val="22"/>
        </w:rPr>
      </w:pPr>
      <w:r w:rsidRPr="002A2013">
        <w:rPr>
          <w:b/>
          <w:bCs/>
          <w:color w:val="000000"/>
          <w:sz w:val="22"/>
          <w:szCs w:val="22"/>
          <w:lang w:val="uk-UA"/>
        </w:rPr>
        <w:t xml:space="preserve"> </w:t>
      </w:r>
      <w:r w:rsidRPr="002A2013">
        <w:rPr>
          <w:b/>
          <w:bCs/>
          <w:color w:val="000000"/>
          <w:sz w:val="22"/>
          <w:szCs w:val="22"/>
          <w:lang w:val="en-US"/>
        </w:rPr>
        <w:t>за рік 2015</w:t>
      </w:r>
      <w:r w:rsidRPr="002A2013">
        <w:rPr>
          <w:b/>
          <w:bCs/>
          <w:color w:val="000000"/>
          <w:sz w:val="22"/>
          <w:szCs w:val="22"/>
        </w:rPr>
        <w:t xml:space="preserve"> </w:t>
      </w:r>
      <w:r w:rsidRPr="002A2013">
        <w:rPr>
          <w:b/>
          <w:bCs/>
          <w:color w:val="000000"/>
          <w:sz w:val="22"/>
          <w:szCs w:val="22"/>
          <w:lang w:val="uk-UA"/>
        </w:rPr>
        <w:t xml:space="preserve"> </w:t>
      </w:r>
      <w:r w:rsidRPr="002A2013">
        <w:rPr>
          <w:b/>
          <w:bCs/>
          <w:color w:val="000000"/>
          <w:sz w:val="22"/>
          <w:szCs w:val="22"/>
        </w:rPr>
        <w:t>рік</w:t>
      </w:r>
    </w:p>
    <w:p w:rsidR="002A2013" w:rsidRPr="002A2013" w:rsidRDefault="002A2013" w:rsidP="002A2013">
      <w:pPr>
        <w:widowControl w:val="0"/>
        <w:ind w:firstLine="567"/>
        <w:jc w:val="right"/>
        <w:rPr>
          <w:rFonts w:ascii="Arial Narrow" w:hAnsi="Arial Narrow" w:cs="Arial Narrow"/>
          <w:b/>
          <w:sz w:val="22"/>
          <w:szCs w:val="22"/>
        </w:rPr>
      </w:pPr>
      <w:r w:rsidRPr="002A2013">
        <w:rPr>
          <w:rFonts w:ascii="Arial Narrow" w:hAnsi="Arial Narrow" w:cs="Arial Narrow"/>
          <w:b/>
          <w:sz w:val="22"/>
          <w:szCs w:val="22"/>
        </w:rPr>
        <w:t>Форма N 2-м</w:t>
      </w:r>
    </w:p>
    <w:tbl>
      <w:tblPr>
        <w:tblW w:w="0" w:type="auto"/>
        <w:tblInd w:w="6629" w:type="dxa"/>
        <w:tblLayout w:type="fixed"/>
        <w:tblLook w:val="00A0"/>
      </w:tblPr>
      <w:tblGrid>
        <w:gridCol w:w="2158"/>
        <w:gridCol w:w="1044"/>
      </w:tblGrid>
      <w:tr w:rsidR="002A2013" w:rsidRPr="002A2013" w:rsidTr="002A2013">
        <w:trPr>
          <w:trHeight w:val="190"/>
        </w:trPr>
        <w:tc>
          <w:tcPr>
            <w:tcW w:w="2158" w:type="dxa"/>
          </w:tcPr>
          <w:p w:rsidR="002A2013" w:rsidRPr="002A2013" w:rsidRDefault="002A2013" w:rsidP="002A2013">
            <w:pPr>
              <w:widowControl w:val="0"/>
              <w:jc w:val="center"/>
              <w:rPr>
                <w:rFonts w:ascii="Arial Narrow" w:hAnsi="Arial Narrow" w:cs="Arial Narrow"/>
                <w:sz w:val="22"/>
                <w:szCs w:val="22"/>
                <w:lang w:val="uk-UA"/>
              </w:rPr>
            </w:pPr>
            <w:r w:rsidRPr="002A2013">
              <w:rPr>
                <w:rFonts w:ascii="Arial Narrow" w:hAnsi="Arial Narrow" w:cs="Arial Narrow"/>
                <w:sz w:val="22"/>
                <w:szCs w:val="22"/>
                <w:lang w:val="uk-UA"/>
              </w:rPr>
              <w:t>Код за ДКУД</w:t>
            </w:r>
          </w:p>
        </w:tc>
        <w:tc>
          <w:tcPr>
            <w:tcW w:w="1044" w:type="dxa"/>
          </w:tcPr>
          <w:p w:rsidR="002A2013" w:rsidRPr="002A2013" w:rsidRDefault="002A2013" w:rsidP="002A2013">
            <w:pPr>
              <w:widowControl w:val="0"/>
              <w:rPr>
                <w:rFonts w:ascii="Arial Narrow" w:hAnsi="Arial Narrow" w:cs="Arial Narrow"/>
                <w:sz w:val="22"/>
                <w:szCs w:val="22"/>
                <w:lang w:val="uk-UA"/>
              </w:rPr>
            </w:pPr>
            <w:r w:rsidRPr="002A2013">
              <w:rPr>
                <w:rFonts w:ascii="Arial Narrow" w:hAnsi="Arial Narrow" w:cs="Arial Narrow"/>
                <w:sz w:val="22"/>
                <w:szCs w:val="22"/>
                <w:lang w:val="uk-UA"/>
              </w:rPr>
              <w:t>1801007</w:t>
            </w:r>
          </w:p>
        </w:tc>
      </w:tr>
    </w:tbl>
    <w:p w:rsidR="002A2013" w:rsidRPr="002A2013" w:rsidRDefault="002A2013" w:rsidP="002A2013">
      <w:pPr>
        <w:widowControl w:val="0"/>
        <w:jc w:val="center"/>
        <w:rPr>
          <w:rFonts w:ascii="Arial Narrow" w:hAnsi="Arial Narrow" w:cs="Arial Narrow"/>
          <w:b/>
          <w:bCs/>
          <w:sz w:val="20"/>
          <w:szCs w:val="20"/>
        </w:rPr>
      </w:pPr>
    </w:p>
    <w:tbl>
      <w:tblPr>
        <w:tblW w:w="992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5670"/>
        <w:gridCol w:w="1134"/>
        <w:gridCol w:w="1560"/>
        <w:gridCol w:w="1559"/>
      </w:tblGrid>
      <w:tr w:rsidR="002A2013" w:rsidRPr="002A2013" w:rsidTr="002A2013">
        <w:tc>
          <w:tcPr>
            <w:tcW w:w="5670"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b/>
                <w:bCs/>
                <w:sz w:val="20"/>
                <w:szCs w:val="20"/>
                <w:lang w:val="uk-UA"/>
              </w:rPr>
            </w:pPr>
            <w:r w:rsidRPr="002A2013">
              <w:rPr>
                <w:b/>
                <w:bCs/>
                <w:sz w:val="20"/>
                <w:szCs w:val="20"/>
                <w:lang w:val="uk-UA"/>
              </w:rPr>
              <w:t>Стаття</w:t>
            </w:r>
          </w:p>
        </w:tc>
        <w:tc>
          <w:tcPr>
            <w:tcW w:w="1134"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b/>
                <w:bCs/>
                <w:sz w:val="20"/>
                <w:szCs w:val="20"/>
                <w:lang w:val="uk-UA"/>
              </w:rPr>
            </w:pPr>
            <w:r w:rsidRPr="002A2013">
              <w:rPr>
                <w:b/>
                <w:bCs/>
                <w:sz w:val="20"/>
                <w:szCs w:val="20"/>
                <w:lang w:val="uk-UA"/>
              </w:rPr>
              <w:t>Код рядка</w:t>
            </w:r>
          </w:p>
        </w:tc>
        <w:tc>
          <w:tcPr>
            <w:tcW w:w="1560"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b/>
                <w:bCs/>
                <w:sz w:val="20"/>
                <w:szCs w:val="20"/>
                <w:lang w:val="uk-UA"/>
              </w:rPr>
            </w:pPr>
            <w:r w:rsidRPr="002A2013">
              <w:rPr>
                <w:b/>
                <w:bCs/>
                <w:sz w:val="20"/>
                <w:szCs w:val="20"/>
                <w:lang w:val="uk-UA"/>
              </w:rPr>
              <w:t>За звітний період</w:t>
            </w:r>
          </w:p>
        </w:tc>
        <w:tc>
          <w:tcPr>
            <w:tcW w:w="1559"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b/>
                <w:bCs/>
                <w:sz w:val="20"/>
                <w:szCs w:val="20"/>
                <w:lang w:val="uk-UA"/>
              </w:rPr>
            </w:pPr>
            <w:r w:rsidRPr="002A2013">
              <w:rPr>
                <w:b/>
                <w:bCs/>
                <w:sz w:val="20"/>
                <w:szCs w:val="20"/>
                <w:lang w:val="uk-UA"/>
              </w:rPr>
              <w:t>За аналогічний період попереднього року</w:t>
            </w:r>
          </w:p>
        </w:tc>
      </w:tr>
      <w:tr w:rsidR="002A2013" w:rsidRPr="002A2013" w:rsidTr="002A2013">
        <w:tc>
          <w:tcPr>
            <w:tcW w:w="5670"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b/>
                <w:bCs/>
                <w:sz w:val="20"/>
                <w:szCs w:val="20"/>
                <w:lang w:val="uk-UA"/>
              </w:rPr>
            </w:pPr>
            <w:r w:rsidRPr="002A2013">
              <w:rPr>
                <w:b/>
                <w:bCs/>
                <w:sz w:val="20"/>
                <w:szCs w:val="20"/>
                <w:lang w:val="uk-UA"/>
              </w:rPr>
              <w:t>1</w:t>
            </w:r>
          </w:p>
        </w:tc>
        <w:tc>
          <w:tcPr>
            <w:tcW w:w="1134"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b/>
                <w:bCs/>
                <w:sz w:val="20"/>
                <w:szCs w:val="20"/>
                <w:lang w:val="uk-UA"/>
              </w:rPr>
            </w:pPr>
            <w:r w:rsidRPr="002A2013">
              <w:rPr>
                <w:b/>
                <w:bCs/>
                <w:sz w:val="20"/>
                <w:szCs w:val="20"/>
                <w:lang w:val="uk-UA"/>
              </w:rPr>
              <w:t>2</w:t>
            </w:r>
          </w:p>
        </w:tc>
        <w:tc>
          <w:tcPr>
            <w:tcW w:w="1560"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b/>
                <w:bCs/>
                <w:sz w:val="20"/>
                <w:szCs w:val="20"/>
                <w:lang w:val="uk-UA"/>
              </w:rPr>
            </w:pPr>
            <w:r w:rsidRPr="002A2013">
              <w:rPr>
                <w:b/>
                <w:bCs/>
                <w:sz w:val="20"/>
                <w:szCs w:val="20"/>
                <w:lang w:val="uk-UA"/>
              </w:rPr>
              <w:t>3</w:t>
            </w:r>
          </w:p>
        </w:tc>
        <w:tc>
          <w:tcPr>
            <w:tcW w:w="1559"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b/>
                <w:bCs/>
                <w:sz w:val="20"/>
                <w:szCs w:val="20"/>
                <w:lang w:val="uk-UA"/>
              </w:rPr>
            </w:pPr>
            <w:r w:rsidRPr="002A2013">
              <w:rPr>
                <w:b/>
                <w:bCs/>
                <w:sz w:val="20"/>
                <w:szCs w:val="20"/>
                <w:lang w:val="uk-UA"/>
              </w:rPr>
              <w:t>4</w:t>
            </w:r>
          </w:p>
        </w:tc>
      </w:tr>
      <w:tr w:rsidR="002A2013" w:rsidRPr="002A2013" w:rsidTr="002A2013">
        <w:tc>
          <w:tcPr>
            <w:tcW w:w="5670"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rPr>
                <w:sz w:val="20"/>
                <w:szCs w:val="20"/>
                <w:lang w:val="uk-UA"/>
              </w:rPr>
            </w:pPr>
            <w:r w:rsidRPr="002A2013">
              <w:rPr>
                <w:sz w:val="20"/>
                <w:szCs w:val="20"/>
                <w:lang w:val="uk-UA"/>
              </w:rPr>
              <w:t>Чистий дохід від реалізації продукції (товарів, робіт, послуг)</w:t>
            </w:r>
          </w:p>
        </w:tc>
        <w:tc>
          <w:tcPr>
            <w:tcW w:w="1134"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sz w:val="20"/>
                <w:szCs w:val="20"/>
                <w:lang w:val="uk-UA"/>
              </w:rPr>
            </w:pPr>
            <w:r w:rsidRPr="002A2013">
              <w:rPr>
                <w:sz w:val="20"/>
                <w:szCs w:val="20"/>
                <w:lang w:val="uk-UA"/>
              </w:rPr>
              <w:t>2000</w:t>
            </w:r>
          </w:p>
        </w:tc>
        <w:tc>
          <w:tcPr>
            <w:tcW w:w="1560"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en-US"/>
              </w:rPr>
            </w:pPr>
            <w:r w:rsidRPr="002A2013">
              <w:rPr>
                <w:sz w:val="20"/>
                <w:szCs w:val="20"/>
                <w:lang w:val="en-US"/>
              </w:rPr>
              <w:t>1032.3</w:t>
            </w:r>
          </w:p>
        </w:tc>
        <w:tc>
          <w:tcPr>
            <w:tcW w:w="1559"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en-US"/>
              </w:rPr>
              <w:t>747.0</w:t>
            </w:r>
          </w:p>
        </w:tc>
      </w:tr>
      <w:tr w:rsidR="002A2013" w:rsidRPr="002A2013" w:rsidTr="002A2013">
        <w:tc>
          <w:tcPr>
            <w:tcW w:w="5670"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rPr>
                <w:sz w:val="20"/>
                <w:szCs w:val="20"/>
                <w:lang w:val="uk-UA"/>
              </w:rPr>
            </w:pPr>
            <w:r w:rsidRPr="002A2013">
              <w:rPr>
                <w:sz w:val="20"/>
                <w:szCs w:val="20"/>
                <w:lang w:val="uk-UA"/>
              </w:rPr>
              <w:t>Інші операційні доходи</w:t>
            </w:r>
          </w:p>
        </w:tc>
        <w:tc>
          <w:tcPr>
            <w:tcW w:w="1134"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sz w:val="20"/>
                <w:szCs w:val="20"/>
                <w:lang w:val="uk-UA"/>
              </w:rPr>
            </w:pPr>
            <w:r w:rsidRPr="002A2013">
              <w:rPr>
                <w:sz w:val="20"/>
                <w:szCs w:val="20"/>
                <w:lang w:val="uk-UA"/>
              </w:rPr>
              <w:t>2120</w:t>
            </w:r>
          </w:p>
        </w:tc>
        <w:tc>
          <w:tcPr>
            <w:tcW w:w="1560"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en-US"/>
              </w:rPr>
            </w:pPr>
            <w:r w:rsidRPr="002A2013">
              <w:rPr>
                <w:sz w:val="20"/>
                <w:szCs w:val="20"/>
                <w:lang w:val="en-US"/>
              </w:rPr>
              <w:t>--</w:t>
            </w:r>
          </w:p>
        </w:tc>
        <w:tc>
          <w:tcPr>
            <w:tcW w:w="1559"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en-US"/>
              </w:rPr>
              <w:t>--</w:t>
            </w:r>
          </w:p>
        </w:tc>
      </w:tr>
      <w:tr w:rsidR="002A2013" w:rsidRPr="002A2013" w:rsidTr="002A2013">
        <w:tc>
          <w:tcPr>
            <w:tcW w:w="5670"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rPr>
                <w:sz w:val="20"/>
                <w:szCs w:val="20"/>
                <w:lang w:val="uk-UA"/>
              </w:rPr>
            </w:pPr>
            <w:r w:rsidRPr="002A2013">
              <w:rPr>
                <w:sz w:val="20"/>
                <w:szCs w:val="20"/>
                <w:lang w:val="uk-UA"/>
              </w:rPr>
              <w:t>Інші доходи</w:t>
            </w:r>
          </w:p>
        </w:tc>
        <w:tc>
          <w:tcPr>
            <w:tcW w:w="1134"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sz w:val="20"/>
                <w:szCs w:val="20"/>
                <w:lang w:val="uk-UA"/>
              </w:rPr>
            </w:pPr>
            <w:r w:rsidRPr="002A2013">
              <w:rPr>
                <w:sz w:val="20"/>
                <w:szCs w:val="20"/>
                <w:lang w:val="uk-UA"/>
              </w:rPr>
              <w:t>2240</w:t>
            </w:r>
          </w:p>
        </w:tc>
        <w:tc>
          <w:tcPr>
            <w:tcW w:w="1560"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en-US"/>
              </w:rPr>
            </w:pPr>
            <w:r w:rsidRPr="002A2013">
              <w:rPr>
                <w:sz w:val="20"/>
                <w:szCs w:val="20"/>
                <w:lang w:val="en-US"/>
              </w:rPr>
              <w:t>0.1</w:t>
            </w:r>
          </w:p>
        </w:tc>
        <w:tc>
          <w:tcPr>
            <w:tcW w:w="1559"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en-US"/>
              </w:rPr>
              <w:t>--</w:t>
            </w:r>
          </w:p>
        </w:tc>
      </w:tr>
      <w:tr w:rsidR="002A2013" w:rsidRPr="002A2013" w:rsidTr="002A2013">
        <w:tc>
          <w:tcPr>
            <w:tcW w:w="5670"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rPr>
                <w:sz w:val="20"/>
                <w:szCs w:val="20"/>
                <w:lang w:val="uk-UA"/>
              </w:rPr>
            </w:pPr>
            <w:r w:rsidRPr="002A2013">
              <w:rPr>
                <w:b/>
                <w:sz w:val="20"/>
                <w:szCs w:val="20"/>
                <w:lang w:val="uk-UA"/>
              </w:rPr>
              <w:t>Разом доходи</w:t>
            </w:r>
            <w:r w:rsidRPr="002A2013">
              <w:rPr>
                <w:sz w:val="20"/>
                <w:szCs w:val="20"/>
                <w:lang w:val="uk-UA"/>
              </w:rPr>
              <w:t xml:space="preserve"> ( 2000 + 2120 + 2240)</w:t>
            </w:r>
          </w:p>
        </w:tc>
        <w:tc>
          <w:tcPr>
            <w:tcW w:w="1134"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sz w:val="20"/>
                <w:szCs w:val="20"/>
                <w:lang w:val="uk-UA"/>
              </w:rPr>
            </w:pPr>
            <w:r w:rsidRPr="002A2013">
              <w:rPr>
                <w:sz w:val="20"/>
                <w:szCs w:val="20"/>
                <w:lang w:val="uk-UA"/>
              </w:rPr>
              <w:t>2280</w:t>
            </w:r>
          </w:p>
        </w:tc>
        <w:tc>
          <w:tcPr>
            <w:tcW w:w="1560"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en-US"/>
              </w:rPr>
            </w:pPr>
            <w:r w:rsidRPr="002A2013">
              <w:rPr>
                <w:sz w:val="20"/>
                <w:szCs w:val="20"/>
                <w:lang w:val="en-US"/>
              </w:rPr>
              <w:t>1032.4</w:t>
            </w:r>
          </w:p>
        </w:tc>
        <w:tc>
          <w:tcPr>
            <w:tcW w:w="1559"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en-US"/>
              </w:rPr>
              <w:t>747.0</w:t>
            </w:r>
          </w:p>
        </w:tc>
      </w:tr>
      <w:tr w:rsidR="002A2013" w:rsidRPr="002A2013" w:rsidTr="002A2013">
        <w:tc>
          <w:tcPr>
            <w:tcW w:w="5670"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uk-UA"/>
              </w:rPr>
            </w:pPr>
            <w:r w:rsidRPr="002A2013">
              <w:rPr>
                <w:color w:val="000000"/>
                <w:sz w:val="20"/>
                <w:szCs w:val="20"/>
              </w:rPr>
              <w:t>Собівартість реалізованої</w:t>
            </w:r>
            <w:r w:rsidRPr="002A2013">
              <w:rPr>
                <w:color w:val="000000"/>
                <w:sz w:val="20"/>
                <w:szCs w:val="20"/>
                <w:lang w:val="uk-UA"/>
              </w:rPr>
              <w:t xml:space="preserve"> </w:t>
            </w:r>
            <w:r w:rsidRPr="002A2013">
              <w:rPr>
                <w:color w:val="000000"/>
                <w:sz w:val="20"/>
                <w:szCs w:val="20"/>
              </w:rPr>
              <w:t>продукції (товарів, робіт,</w:t>
            </w:r>
            <w:r w:rsidRPr="002A2013">
              <w:rPr>
                <w:color w:val="000000"/>
                <w:sz w:val="20"/>
                <w:szCs w:val="20"/>
                <w:lang w:val="uk-UA"/>
              </w:rPr>
              <w:t>послуг)</w:t>
            </w:r>
          </w:p>
        </w:tc>
        <w:tc>
          <w:tcPr>
            <w:tcW w:w="1134"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sz w:val="20"/>
                <w:szCs w:val="20"/>
                <w:lang w:val="uk-UA"/>
              </w:rPr>
            </w:pPr>
            <w:r w:rsidRPr="002A2013">
              <w:rPr>
                <w:sz w:val="20"/>
                <w:szCs w:val="20"/>
                <w:lang w:val="uk-UA"/>
              </w:rPr>
              <w:t>2050</w:t>
            </w:r>
          </w:p>
        </w:tc>
        <w:tc>
          <w:tcPr>
            <w:tcW w:w="1560"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en-US"/>
              </w:rPr>
            </w:pPr>
            <w:r w:rsidRPr="002A2013">
              <w:rPr>
                <w:sz w:val="20"/>
                <w:szCs w:val="20"/>
                <w:lang w:val="en-US"/>
              </w:rPr>
              <w:t>( 838.1 )</w:t>
            </w:r>
          </w:p>
        </w:tc>
        <w:tc>
          <w:tcPr>
            <w:tcW w:w="1559"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en-US"/>
              </w:rPr>
              <w:t>( 508.2 )</w:t>
            </w:r>
          </w:p>
        </w:tc>
      </w:tr>
      <w:tr w:rsidR="002A2013" w:rsidRPr="002A2013" w:rsidTr="002A2013">
        <w:tc>
          <w:tcPr>
            <w:tcW w:w="5670"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rPr>
                <w:sz w:val="20"/>
                <w:szCs w:val="20"/>
                <w:lang w:val="uk-UA"/>
              </w:rPr>
            </w:pPr>
            <w:r w:rsidRPr="002A2013">
              <w:rPr>
                <w:sz w:val="20"/>
                <w:szCs w:val="20"/>
                <w:lang w:val="uk-UA"/>
              </w:rPr>
              <w:t>Інші операційні витрати</w:t>
            </w:r>
          </w:p>
        </w:tc>
        <w:tc>
          <w:tcPr>
            <w:tcW w:w="1134"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sz w:val="20"/>
                <w:szCs w:val="20"/>
                <w:lang w:val="uk-UA"/>
              </w:rPr>
            </w:pPr>
            <w:r w:rsidRPr="002A2013">
              <w:rPr>
                <w:sz w:val="20"/>
                <w:szCs w:val="20"/>
                <w:lang w:val="uk-UA"/>
              </w:rPr>
              <w:t>2180</w:t>
            </w:r>
          </w:p>
        </w:tc>
        <w:tc>
          <w:tcPr>
            <w:tcW w:w="1560"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en-US"/>
              </w:rPr>
            </w:pPr>
            <w:r w:rsidRPr="002A2013">
              <w:rPr>
                <w:sz w:val="20"/>
                <w:szCs w:val="20"/>
                <w:lang w:val="en-US"/>
              </w:rPr>
              <w:t>( 215.0 )</w:t>
            </w:r>
          </w:p>
        </w:tc>
        <w:tc>
          <w:tcPr>
            <w:tcW w:w="1559"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en-US"/>
              </w:rPr>
              <w:t>( 287.3 )</w:t>
            </w:r>
          </w:p>
        </w:tc>
      </w:tr>
      <w:tr w:rsidR="002A2013" w:rsidRPr="002A2013" w:rsidTr="002A2013">
        <w:tc>
          <w:tcPr>
            <w:tcW w:w="5670"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rPr>
                <w:sz w:val="20"/>
                <w:szCs w:val="20"/>
                <w:lang w:val="uk-UA"/>
              </w:rPr>
            </w:pPr>
            <w:r w:rsidRPr="002A2013">
              <w:rPr>
                <w:sz w:val="20"/>
                <w:szCs w:val="20"/>
                <w:lang w:val="uk-UA"/>
              </w:rPr>
              <w:t>Інші витрати</w:t>
            </w:r>
          </w:p>
        </w:tc>
        <w:tc>
          <w:tcPr>
            <w:tcW w:w="1134"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sz w:val="20"/>
                <w:szCs w:val="20"/>
                <w:lang w:val="uk-UA"/>
              </w:rPr>
            </w:pPr>
            <w:r w:rsidRPr="002A2013">
              <w:rPr>
                <w:sz w:val="20"/>
                <w:szCs w:val="20"/>
                <w:lang w:val="uk-UA"/>
              </w:rPr>
              <w:t>2270</w:t>
            </w:r>
          </w:p>
        </w:tc>
        <w:tc>
          <w:tcPr>
            <w:tcW w:w="1560"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en-US"/>
              </w:rPr>
            </w:pPr>
            <w:r w:rsidRPr="002A2013">
              <w:rPr>
                <w:sz w:val="20"/>
                <w:szCs w:val="20"/>
                <w:lang w:val="en-US"/>
              </w:rPr>
              <w:t>( 95.7 )</w:t>
            </w:r>
          </w:p>
        </w:tc>
        <w:tc>
          <w:tcPr>
            <w:tcW w:w="1559"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en-US"/>
              </w:rPr>
              <w:t>(    --    )</w:t>
            </w:r>
          </w:p>
        </w:tc>
      </w:tr>
      <w:tr w:rsidR="002A2013" w:rsidRPr="002A2013" w:rsidTr="002A2013">
        <w:tc>
          <w:tcPr>
            <w:tcW w:w="5670"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uk-UA"/>
              </w:rPr>
            </w:pPr>
            <w:r w:rsidRPr="002A2013">
              <w:rPr>
                <w:b/>
                <w:color w:val="000000"/>
                <w:sz w:val="20"/>
                <w:szCs w:val="20"/>
              </w:rPr>
              <w:t>Разом витрати (</w:t>
            </w:r>
            <w:r w:rsidRPr="002A2013">
              <w:rPr>
                <w:b/>
                <w:color w:val="000000"/>
                <w:sz w:val="20"/>
                <w:szCs w:val="20"/>
                <w:lang w:val="uk-UA"/>
              </w:rPr>
              <w:t>2</w:t>
            </w:r>
            <w:r w:rsidRPr="002A2013">
              <w:rPr>
                <w:b/>
                <w:color w:val="000000"/>
                <w:sz w:val="20"/>
                <w:szCs w:val="20"/>
              </w:rPr>
              <w:t>0</w:t>
            </w:r>
            <w:r w:rsidRPr="002A2013">
              <w:rPr>
                <w:b/>
                <w:color w:val="000000"/>
                <w:sz w:val="20"/>
                <w:szCs w:val="20"/>
                <w:lang w:val="uk-UA"/>
              </w:rPr>
              <w:t>5</w:t>
            </w:r>
            <w:r w:rsidRPr="002A2013">
              <w:rPr>
                <w:b/>
                <w:color w:val="000000"/>
                <w:sz w:val="20"/>
                <w:szCs w:val="20"/>
              </w:rPr>
              <w:t xml:space="preserve">0 + </w:t>
            </w:r>
            <w:r w:rsidRPr="002A2013">
              <w:rPr>
                <w:b/>
                <w:color w:val="000000"/>
                <w:sz w:val="20"/>
                <w:szCs w:val="20"/>
                <w:lang w:val="uk-UA"/>
              </w:rPr>
              <w:t>2180</w:t>
            </w:r>
            <w:r w:rsidRPr="002A2013">
              <w:rPr>
                <w:b/>
                <w:color w:val="000000"/>
                <w:sz w:val="20"/>
                <w:szCs w:val="20"/>
              </w:rPr>
              <w:t xml:space="preserve">+ </w:t>
            </w:r>
            <w:r w:rsidRPr="002A2013">
              <w:rPr>
                <w:b/>
                <w:color w:val="000000"/>
                <w:sz w:val="20"/>
                <w:szCs w:val="20"/>
                <w:lang w:val="uk-UA"/>
              </w:rPr>
              <w:t>2270</w:t>
            </w:r>
            <w:r w:rsidRPr="002A2013">
              <w:rPr>
                <w:b/>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sz w:val="20"/>
                <w:szCs w:val="20"/>
                <w:lang w:val="uk-UA"/>
              </w:rPr>
            </w:pPr>
            <w:r w:rsidRPr="002A2013">
              <w:rPr>
                <w:sz w:val="20"/>
                <w:szCs w:val="20"/>
                <w:lang w:val="uk-UA"/>
              </w:rPr>
              <w:t>2285</w:t>
            </w:r>
          </w:p>
        </w:tc>
        <w:tc>
          <w:tcPr>
            <w:tcW w:w="1560"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en-US"/>
              </w:rPr>
            </w:pPr>
            <w:r w:rsidRPr="002A2013">
              <w:rPr>
                <w:sz w:val="20"/>
                <w:szCs w:val="20"/>
                <w:lang w:val="en-US"/>
              </w:rPr>
              <w:t>( 1148.8 )</w:t>
            </w:r>
          </w:p>
        </w:tc>
        <w:tc>
          <w:tcPr>
            <w:tcW w:w="1559"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en-US"/>
              </w:rPr>
              <w:t>( 795.5 )</w:t>
            </w:r>
          </w:p>
        </w:tc>
      </w:tr>
      <w:tr w:rsidR="002A2013" w:rsidRPr="002A2013" w:rsidTr="002A2013">
        <w:tc>
          <w:tcPr>
            <w:tcW w:w="5670"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uk-UA"/>
              </w:rPr>
            </w:pPr>
            <w:r w:rsidRPr="002A2013">
              <w:rPr>
                <w:b/>
                <w:color w:val="000000"/>
                <w:sz w:val="20"/>
                <w:szCs w:val="20"/>
              </w:rPr>
              <w:t>Фінансовий результат до оподаткування (</w:t>
            </w:r>
            <w:r w:rsidRPr="002A2013">
              <w:rPr>
                <w:b/>
                <w:color w:val="000000"/>
                <w:sz w:val="20"/>
                <w:szCs w:val="20"/>
                <w:lang w:val="en-US"/>
              </w:rPr>
              <w:t xml:space="preserve">2280 </w:t>
            </w:r>
            <w:r w:rsidRPr="002A2013">
              <w:rPr>
                <w:b/>
                <w:color w:val="000000"/>
                <w:sz w:val="20"/>
                <w:szCs w:val="20"/>
              </w:rPr>
              <w:t xml:space="preserve">– </w:t>
            </w:r>
            <w:r w:rsidRPr="002A2013">
              <w:rPr>
                <w:b/>
                <w:color w:val="000000"/>
                <w:sz w:val="20"/>
                <w:szCs w:val="20"/>
                <w:lang w:val="en-US"/>
              </w:rPr>
              <w:t>2285</w:t>
            </w:r>
            <w:r w:rsidRPr="002A2013">
              <w:rPr>
                <w:b/>
                <w:color w:val="000000"/>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sz w:val="20"/>
                <w:szCs w:val="20"/>
                <w:lang w:val="en-US"/>
              </w:rPr>
            </w:pPr>
            <w:r w:rsidRPr="002A2013">
              <w:rPr>
                <w:sz w:val="20"/>
                <w:szCs w:val="20"/>
                <w:lang w:val="en-US"/>
              </w:rPr>
              <w:t>2290</w:t>
            </w:r>
          </w:p>
        </w:tc>
        <w:tc>
          <w:tcPr>
            <w:tcW w:w="1560"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en-US"/>
              </w:rPr>
            </w:pPr>
            <w:r w:rsidRPr="002A2013">
              <w:rPr>
                <w:sz w:val="20"/>
                <w:szCs w:val="20"/>
                <w:lang w:val="en-US"/>
              </w:rPr>
              <w:t>-116.4</w:t>
            </w:r>
          </w:p>
        </w:tc>
        <w:tc>
          <w:tcPr>
            <w:tcW w:w="1559"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en-US"/>
              </w:rPr>
              <w:t>-48.5</w:t>
            </w:r>
          </w:p>
        </w:tc>
      </w:tr>
      <w:tr w:rsidR="002A2013" w:rsidRPr="002A2013" w:rsidTr="002A2013">
        <w:tc>
          <w:tcPr>
            <w:tcW w:w="5670"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rPr>
                <w:sz w:val="20"/>
                <w:szCs w:val="20"/>
                <w:lang w:val="uk-UA"/>
              </w:rPr>
            </w:pPr>
            <w:r w:rsidRPr="002A2013">
              <w:rPr>
                <w:sz w:val="20"/>
                <w:szCs w:val="20"/>
                <w:lang w:val="uk-UA"/>
              </w:rPr>
              <w:t>Податок на прибуток</w:t>
            </w:r>
          </w:p>
        </w:tc>
        <w:tc>
          <w:tcPr>
            <w:tcW w:w="1134"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sz w:val="20"/>
                <w:szCs w:val="20"/>
                <w:lang w:val="uk-UA"/>
              </w:rPr>
            </w:pPr>
            <w:r w:rsidRPr="002A2013">
              <w:rPr>
                <w:sz w:val="20"/>
                <w:szCs w:val="20"/>
                <w:lang w:val="en-US"/>
              </w:rPr>
              <w:t>2300</w:t>
            </w:r>
          </w:p>
        </w:tc>
        <w:tc>
          <w:tcPr>
            <w:tcW w:w="1560"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en-US"/>
              </w:rPr>
            </w:pPr>
            <w:r w:rsidRPr="002A2013">
              <w:rPr>
                <w:sz w:val="20"/>
                <w:szCs w:val="20"/>
                <w:lang w:val="en-US"/>
              </w:rPr>
              <w:t>(    --    )</w:t>
            </w:r>
          </w:p>
        </w:tc>
        <w:tc>
          <w:tcPr>
            <w:tcW w:w="1559"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en-US"/>
              </w:rPr>
              <w:t>(    --    )</w:t>
            </w:r>
          </w:p>
        </w:tc>
      </w:tr>
      <w:tr w:rsidR="002A2013" w:rsidRPr="002A2013" w:rsidTr="002A2013">
        <w:tc>
          <w:tcPr>
            <w:tcW w:w="5670"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rPr>
                <w:sz w:val="20"/>
                <w:szCs w:val="20"/>
                <w:lang w:val="uk-UA"/>
              </w:rPr>
            </w:pPr>
            <w:r w:rsidRPr="002A2013">
              <w:rPr>
                <w:b/>
                <w:sz w:val="20"/>
                <w:szCs w:val="20"/>
                <w:lang w:val="uk-UA"/>
              </w:rPr>
              <w:t>Чистий прибуток (збиток) ( 2290 – 2300 )</w:t>
            </w:r>
          </w:p>
        </w:tc>
        <w:tc>
          <w:tcPr>
            <w:tcW w:w="1134" w:type="dxa"/>
            <w:tcBorders>
              <w:top w:val="single" w:sz="4" w:space="0" w:color="auto"/>
              <w:left w:val="single" w:sz="4" w:space="0" w:color="auto"/>
              <w:bottom w:val="single" w:sz="4" w:space="0" w:color="auto"/>
              <w:right w:val="single" w:sz="4" w:space="0" w:color="auto"/>
            </w:tcBorders>
          </w:tcPr>
          <w:p w:rsidR="002A2013" w:rsidRPr="002A2013" w:rsidRDefault="002A2013" w:rsidP="002A2013">
            <w:pPr>
              <w:widowControl w:val="0"/>
              <w:jc w:val="center"/>
              <w:rPr>
                <w:sz w:val="20"/>
                <w:szCs w:val="20"/>
                <w:lang w:val="uk-UA"/>
              </w:rPr>
            </w:pPr>
            <w:r w:rsidRPr="002A2013">
              <w:rPr>
                <w:sz w:val="20"/>
                <w:szCs w:val="20"/>
                <w:lang w:val="uk-UA"/>
              </w:rPr>
              <w:t>2350</w:t>
            </w:r>
          </w:p>
        </w:tc>
        <w:tc>
          <w:tcPr>
            <w:tcW w:w="1560"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en-US"/>
              </w:rPr>
            </w:pPr>
            <w:r w:rsidRPr="002A2013">
              <w:rPr>
                <w:sz w:val="20"/>
                <w:szCs w:val="20"/>
                <w:lang w:val="en-US"/>
              </w:rPr>
              <w:t>-116.4</w:t>
            </w:r>
          </w:p>
        </w:tc>
        <w:tc>
          <w:tcPr>
            <w:tcW w:w="1559" w:type="dxa"/>
            <w:tcBorders>
              <w:top w:val="single" w:sz="4" w:space="0" w:color="auto"/>
              <w:left w:val="single" w:sz="4" w:space="0" w:color="auto"/>
              <w:bottom w:val="single" w:sz="4" w:space="0" w:color="auto"/>
              <w:right w:val="single" w:sz="4" w:space="0" w:color="auto"/>
            </w:tcBorders>
            <w:vAlign w:val="center"/>
          </w:tcPr>
          <w:p w:rsidR="002A2013" w:rsidRPr="002A2013" w:rsidRDefault="002A2013" w:rsidP="002A2013">
            <w:pPr>
              <w:widowControl w:val="0"/>
              <w:jc w:val="center"/>
              <w:rPr>
                <w:sz w:val="20"/>
                <w:szCs w:val="20"/>
                <w:lang w:val="uk-UA"/>
              </w:rPr>
            </w:pPr>
            <w:r w:rsidRPr="002A2013">
              <w:rPr>
                <w:sz w:val="20"/>
                <w:szCs w:val="20"/>
                <w:lang w:val="en-US"/>
              </w:rPr>
              <w:t>-48.5</w:t>
            </w:r>
          </w:p>
        </w:tc>
      </w:tr>
    </w:tbl>
    <w:p w:rsidR="002A2013" w:rsidRPr="002A2013" w:rsidRDefault="002A2013" w:rsidP="002A2013">
      <w:pPr>
        <w:widowControl w:val="0"/>
        <w:jc w:val="both"/>
        <w:rPr>
          <w:rFonts w:ascii="Arial Narrow" w:hAnsi="Arial Narrow" w:cs="Arial Narrow"/>
          <w:sz w:val="20"/>
          <w:szCs w:val="20"/>
        </w:rPr>
      </w:pPr>
    </w:p>
    <w:p w:rsidR="002A2013" w:rsidRPr="002A2013" w:rsidRDefault="002A2013" w:rsidP="002A2013">
      <w:pPr>
        <w:widowControl w:val="0"/>
        <w:jc w:val="both"/>
        <w:rPr>
          <w:rFonts w:ascii="Courier New" w:hAnsi="Courier New" w:cs="Courier New"/>
          <w:b/>
          <w:color w:val="000000"/>
          <w:sz w:val="20"/>
          <w:szCs w:val="20"/>
        </w:rPr>
      </w:pPr>
      <w:r w:rsidRPr="002A2013">
        <w:rPr>
          <w:rFonts w:ascii="Courier New" w:hAnsi="Courier New" w:cs="Courier New"/>
          <w:color w:val="000000"/>
          <w:sz w:val="20"/>
          <w:szCs w:val="20"/>
          <w:lang w:val="en-US"/>
        </w:rPr>
        <w:t>Непокритий збиток Підприємства станом на 31.12.2015 року становить 852.1 тис. грн., який сформувався внаслідок непокритого збитку станом на 01.01.2015 року в сумі 735.9 тис. грн., збільшеного на суму отриманого чистого збитку за результатами господарської діяльності за 12 місяців 2015 року, в розмірі 116,4 тис. грн.</w:t>
      </w:r>
    </w:p>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rPr>
      </w:pPr>
    </w:p>
    <w:tbl>
      <w:tblPr>
        <w:tblW w:w="10173" w:type="dxa"/>
        <w:tblLook w:val="01E0"/>
      </w:tblPr>
      <w:tblGrid>
        <w:gridCol w:w="2943"/>
        <w:gridCol w:w="2765"/>
        <w:gridCol w:w="4465"/>
      </w:tblGrid>
      <w:tr w:rsidR="002A2013" w:rsidRPr="002A2013" w:rsidTr="002A2013">
        <w:tc>
          <w:tcPr>
            <w:tcW w:w="2943" w:type="dxa"/>
            <w:shd w:val="clear" w:color="auto" w:fill="auto"/>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en-US"/>
              </w:rPr>
            </w:pPr>
            <w:r w:rsidRPr="002A2013">
              <w:rPr>
                <w:b/>
                <w:sz w:val="20"/>
                <w:szCs w:val="20"/>
                <w:lang w:val="en-US"/>
              </w:rPr>
              <w:t>Генеральний  директор</w:t>
            </w:r>
          </w:p>
        </w:tc>
        <w:tc>
          <w:tcPr>
            <w:tcW w:w="2765" w:type="dxa"/>
            <w:shd w:val="clear" w:color="auto" w:fill="auto"/>
            <w:vAlign w:val="center"/>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szCs w:val="20"/>
                <w:lang w:val="en-US"/>
              </w:rPr>
            </w:pPr>
            <w:r w:rsidRPr="002A2013">
              <w:rPr>
                <w:b/>
                <w:color w:val="000000"/>
                <w:sz w:val="20"/>
                <w:szCs w:val="20"/>
                <w:lang w:val="en-US"/>
              </w:rPr>
              <w:t>________________</w:t>
            </w:r>
          </w:p>
        </w:tc>
        <w:tc>
          <w:tcPr>
            <w:tcW w:w="4465" w:type="dxa"/>
            <w:shd w:val="clear" w:color="auto" w:fill="auto"/>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en-US"/>
              </w:rPr>
            </w:pPr>
            <w:r w:rsidRPr="002A2013">
              <w:rPr>
                <w:b/>
                <w:sz w:val="20"/>
                <w:szCs w:val="20"/>
                <w:lang w:val="en-US"/>
              </w:rPr>
              <w:t>Шолота Сергiй Васильович</w:t>
            </w:r>
          </w:p>
        </w:tc>
      </w:tr>
      <w:tr w:rsidR="002A2013" w:rsidRPr="002A2013" w:rsidTr="002A2013">
        <w:tc>
          <w:tcPr>
            <w:tcW w:w="2943" w:type="dxa"/>
            <w:shd w:val="clear" w:color="auto" w:fill="auto"/>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en-US"/>
              </w:rPr>
            </w:pPr>
          </w:p>
        </w:tc>
        <w:tc>
          <w:tcPr>
            <w:tcW w:w="2765" w:type="dxa"/>
            <w:shd w:val="clear" w:color="auto" w:fill="auto"/>
            <w:vAlign w:val="center"/>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szCs w:val="20"/>
                <w:lang w:val="en-US"/>
              </w:rPr>
            </w:pPr>
            <w:r w:rsidRPr="002A2013">
              <w:rPr>
                <w:b/>
                <w:color w:val="000000"/>
                <w:sz w:val="16"/>
                <w:szCs w:val="16"/>
                <w:lang w:val="en-US"/>
              </w:rPr>
              <w:t>(</w:t>
            </w:r>
            <w:r w:rsidRPr="002A2013">
              <w:rPr>
                <w:b/>
                <w:color w:val="000000"/>
                <w:sz w:val="16"/>
                <w:szCs w:val="16"/>
              </w:rPr>
              <w:t>підпис</w:t>
            </w:r>
            <w:r w:rsidRPr="002A2013">
              <w:rPr>
                <w:b/>
                <w:color w:val="000000"/>
                <w:sz w:val="16"/>
                <w:szCs w:val="16"/>
                <w:lang w:val="en-US"/>
              </w:rPr>
              <w:t>)</w:t>
            </w:r>
          </w:p>
        </w:tc>
        <w:tc>
          <w:tcPr>
            <w:tcW w:w="4465" w:type="dxa"/>
            <w:shd w:val="clear" w:color="auto" w:fill="auto"/>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en-US"/>
              </w:rPr>
            </w:pPr>
          </w:p>
        </w:tc>
      </w:tr>
      <w:tr w:rsidR="002A2013" w:rsidRPr="002A2013" w:rsidTr="002A2013">
        <w:tc>
          <w:tcPr>
            <w:tcW w:w="2943" w:type="dxa"/>
            <w:shd w:val="clear" w:color="auto" w:fill="auto"/>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en-US"/>
              </w:rPr>
            </w:pPr>
          </w:p>
        </w:tc>
        <w:tc>
          <w:tcPr>
            <w:tcW w:w="2765" w:type="dxa"/>
            <w:shd w:val="clear" w:color="auto" w:fill="auto"/>
            <w:vAlign w:val="center"/>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szCs w:val="20"/>
                <w:lang w:val="en-US"/>
              </w:rPr>
            </w:pPr>
          </w:p>
        </w:tc>
        <w:tc>
          <w:tcPr>
            <w:tcW w:w="4465" w:type="dxa"/>
            <w:shd w:val="clear" w:color="auto" w:fill="auto"/>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en-US"/>
              </w:rPr>
            </w:pPr>
          </w:p>
        </w:tc>
      </w:tr>
      <w:tr w:rsidR="002A2013" w:rsidRPr="002A2013" w:rsidTr="002A2013">
        <w:trPr>
          <w:trHeight w:val="70"/>
        </w:trPr>
        <w:tc>
          <w:tcPr>
            <w:tcW w:w="2943" w:type="dxa"/>
            <w:shd w:val="clear" w:color="auto" w:fill="auto"/>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en-US"/>
              </w:rPr>
            </w:pPr>
            <w:r w:rsidRPr="002A2013">
              <w:rPr>
                <w:b/>
                <w:sz w:val="20"/>
                <w:szCs w:val="20"/>
              </w:rPr>
              <w:t>Головний бухгалтер</w:t>
            </w:r>
            <w:r w:rsidRPr="002A2013">
              <w:rPr>
                <w:b/>
                <w:color w:val="000000"/>
                <w:sz w:val="20"/>
                <w:szCs w:val="20"/>
              </w:rPr>
              <w:t xml:space="preserve"> </w:t>
            </w:r>
            <w:r w:rsidRPr="002A2013">
              <w:rPr>
                <w:b/>
                <w:color w:val="000000"/>
                <w:sz w:val="20"/>
                <w:szCs w:val="20"/>
                <w:lang w:val="uk-UA"/>
              </w:rPr>
              <w:t xml:space="preserve">   </w:t>
            </w:r>
          </w:p>
        </w:tc>
        <w:tc>
          <w:tcPr>
            <w:tcW w:w="2765" w:type="dxa"/>
            <w:shd w:val="clear" w:color="auto" w:fill="auto"/>
            <w:vAlign w:val="center"/>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szCs w:val="20"/>
                <w:lang w:val="en-US"/>
              </w:rPr>
            </w:pPr>
            <w:r w:rsidRPr="002A2013">
              <w:rPr>
                <w:b/>
                <w:color w:val="000000"/>
                <w:sz w:val="20"/>
                <w:szCs w:val="20"/>
                <w:lang w:val="en-US"/>
              </w:rPr>
              <w:t>________________</w:t>
            </w:r>
          </w:p>
        </w:tc>
        <w:tc>
          <w:tcPr>
            <w:tcW w:w="4465" w:type="dxa"/>
            <w:shd w:val="clear" w:color="auto" w:fill="auto"/>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en-US"/>
              </w:rPr>
            </w:pPr>
            <w:r w:rsidRPr="002A2013">
              <w:rPr>
                <w:b/>
                <w:sz w:val="20"/>
                <w:szCs w:val="20"/>
                <w:lang w:val="en-US"/>
              </w:rPr>
              <w:t>Крижанiвська Любов Анатолiївна</w:t>
            </w:r>
          </w:p>
        </w:tc>
      </w:tr>
      <w:tr w:rsidR="002A2013" w:rsidRPr="002A2013" w:rsidTr="002A2013">
        <w:tc>
          <w:tcPr>
            <w:tcW w:w="2943" w:type="dxa"/>
            <w:shd w:val="clear" w:color="auto" w:fill="auto"/>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en-US"/>
              </w:rPr>
            </w:pPr>
          </w:p>
        </w:tc>
        <w:tc>
          <w:tcPr>
            <w:tcW w:w="2765" w:type="dxa"/>
            <w:shd w:val="clear" w:color="auto" w:fill="auto"/>
            <w:vAlign w:val="center"/>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szCs w:val="20"/>
                <w:lang w:val="en-US"/>
              </w:rPr>
            </w:pPr>
            <w:r w:rsidRPr="002A2013">
              <w:rPr>
                <w:b/>
                <w:color w:val="000000"/>
                <w:sz w:val="16"/>
                <w:szCs w:val="16"/>
                <w:lang w:val="en-US"/>
              </w:rPr>
              <w:t>(</w:t>
            </w:r>
            <w:r w:rsidRPr="002A2013">
              <w:rPr>
                <w:b/>
                <w:color w:val="000000"/>
                <w:sz w:val="16"/>
                <w:szCs w:val="16"/>
              </w:rPr>
              <w:t>підпис</w:t>
            </w:r>
            <w:r w:rsidRPr="002A2013">
              <w:rPr>
                <w:b/>
                <w:color w:val="000000"/>
                <w:sz w:val="16"/>
                <w:szCs w:val="16"/>
                <w:lang w:val="en-US"/>
              </w:rPr>
              <w:t>)</w:t>
            </w:r>
          </w:p>
        </w:tc>
        <w:tc>
          <w:tcPr>
            <w:tcW w:w="4465" w:type="dxa"/>
            <w:shd w:val="clear" w:color="auto" w:fill="auto"/>
          </w:tcPr>
          <w:p w:rsidR="002A2013" w:rsidRPr="002A2013" w:rsidRDefault="002A2013" w:rsidP="002A20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val="en-US"/>
              </w:rPr>
            </w:pPr>
          </w:p>
        </w:tc>
      </w:tr>
    </w:tbl>
    <w:p w:rsidR="002A2013" w:rsidRPr="002A2013" w:rsidRDefault="002A2013" w:rsidP="002A2013">
      <w:pPr>
        <w:widowControl w:val="0"/>
        <w:ind w:firstLine="567"/>
        <w:rPr>
          <w:rFonts w:ascii="Arial Narrow" w:hAnsi="Arial Narrow" w:cs="Arial Narrow"/>
          <w:sz w:val="22"/>
          <w:szCs w:val="22"/>
        </w:rPr>
      </w:pPr>
    </w:p>
    <w:p w:rsidR="002A2013" w:rsidRDefault="002A2013">
      <w:pPr>
        <w:sectPr w:rsidR="002A2013" w:rsidSect="002A2013">
          <w:pgSz w:w="11906" w:h="16838"/>
          <w:pgMar w:top="363" w:right="567" w:bottom="363" w:left="1417" w:header="708" w:footer="708" w:gutter="0"/>
          <w:cols w:space="708"/>
          <w:docGrid w:linePitch="360"/>
        </w:sectPr>
      </w:pPr>
    </w:p>
    <w:p w:rsidR="002A2013" w:rsidRPr="002A2013" w:rsidRDefault="002A2013" w:rsidP="002A2013">
      <w:pPr>
        <w:rPr>
          <w:lang w:val="en-US" w:eastAsia="uk-UA"/>
        </w:rPr>
      </w:pPr>
    </w:p>
    <w:p w:rsidR="002A2013" w:rsidRPr="002A2013" w:rsidRDefault="002A2013" w:rsidP="002A2013">
      <w:pPr>
        <w:jc w:val="center"/>
        <w:rPr>
          <w:b/>
          <w:sz w:val="28"/>
          <w:szCs w:val="28"/>
          <w:lang w:eastAsia="uk-UA"/>
        </w:rPr>
      </w:pPr>
      <w:r w:rsidRPr="002A2013">
        <w:rPr>
          <w:b/>
          <w:sz w:val="28"/>
          <w:szCs w:val="28"/>
          <w:lang w:val="en-US" w:eastAsia="uk-UA"/>
        </w:rPr>
        <w:t>XV</w:t>
      </w:r>
      <w:r w:rsidRPr="002A2013">
        <w:rPr>
          <w:b/>
          <w:sz w:val="28"/>
          <w:szCs w:val="28"/>
          <w:lang w:eastAsia="uk-UA"/>
        </w:rPr>
        <w:t>. Відомості про аудиторський висновок ( звіт )</w:t>
      </w:r>
    </w:p>
    <w:p w:rsidR="002A2013" w:rsidRPr="00E01F1F" w:rsidRDefault="002A2013" w:rsidP="002A2013">
      <w:pPr>
        <w:rPr>
          <w:lang w:eastAsia="uk-UA"/>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4927"/>
        <w:gridCol w:w="4928"/>
      </w:tblGrid>
      <w:tr w:rsidR="002A2013" w:rsidRPr="00147297" w:rsidTr="00147297">
        <w:trPr>
          <w:trHeight w:val="397"/>
        </w:trPr>
        <w:tc>
          <w:tcPr>
            <w:tcW w:w="4927" w:type="dxa"/>
            <w:vAlign w:val="center"/>
          </w:tcPr>
          <w:p w:rsidR="002A2013" w:rsidRPr="00147297" w:rsidRDefault="002A2013" w:rsidP="002A2013">
            <w:pPr>
              <w:rPr>
                <w:sz w:val="20"/>
                <w:szCs w:val="20"/>
                <w:lang w:val="uk-UA" w:eastAsia="uk-UA"/>
              </w:rPr>
            </w:pPr>
            <w:r w:rsidRPr="00147297">
              <w:rPr>
                <w:sz w:val="20"/>
                <w:szCs w:val="20"/>
                <w:lang w:val="uk-UA" w:eastAsia="uk-UA"/>
              </w:rPr>
              <w:t>Найменування аудиторської фірми (П. І. Б. аудитора - фізичної особи - підприємця)</w:t>
            </w:r>
          </w:p>
        </w:tc>
        <w:tc>
          <w:tcPr>
            <w:tcW w:w="4928" w:type="dxa"/>
            <w:vAlign w:val="center"/>
          </w:tcPr>
          <w:p w:rsidR="002A2013" w:rsidRPr="00147297" w:rsidRDefault="002A2013" w:rsidP="002A2013">
            <w:pPr>
              <w:rPr>
                <w:b/>
                <w:sz w:val="20"/>
                <w:szCs w:val="20"/>
                <w:lang w:val="en-US" w:eastAsia="uk-UA"/>
              </w:rPr>
            </w:pPr>
            <w:r w:rsidRPr="00147297">
              <w:rPr>
                <w:b/>
                <w:sz w:val="20"/>
                <w:szCs w:val="20"/>
                <w:lang w:val="en-US" w:eastAsia="uk-UA"/>
              </w:rPr>
              <w:t>Приватне підприємство "Аудиторська фiрма "Послуги Аудиту"</w:t>
            </w:r>
          </w:p>
        </w:tc>
      </w:tr>
      <w:tr w:rsidR="002A2013" w:rsidRPr="00147297" w:rsidTr="00147297">
        <w:trPr>
          <w:trHeight w:val="397"/>
        </w:trPr>
        <w:tc>
          <w:tcPr>
            <w:tcW w:w="4927" w:type="dxa"/>
            <w:vAlign w:val="center"/>
          </w:tcPr>
          <w:p w:rsidR="002A2013" w:rsidRPr="00147297" w:rsidRDefault="002A2013" w:rsidP="002A2013">
            <w:pPr>
              <w:rPr>
                <w:sz w:val="20"/>
                <w:szCs w:val="20"/>
                <w:lang w:val="uk-UA" w:eastAsia="uk-UA"/>
              </w:rPr>
            </w:pPr>
            <w:r w:rsidRPr="00147297">
              <w:rPr>
                <w:sz w:val="20"/>
                <w:szCs w:val="20"/>
                <w:lang w:val="uk-UA" w:eastAsia="uk-UA"/>
              </w:rPr>
              <w:t>Код за ЄДРПОУ (реєстраційний номер облікової картки* платника податків - фізичної особи)</w:t>
            </w:r>
          </w:p>
        </w:tc>
        <w:tc>
          <w:tcPr>
            <w:tcW w:w="4928" w:type="dxa"/>
            <w:vAlign w:val="center"/>
          </w:tcPr>
          <w:p w:rsidR="002A2013" w:rsidRPr="00147297" w:rsidRDefault="002A2013" w:rsidP="002A2013">
            <w:pPr>
              <w:rPr>
                <w:b/>
                <w:sz w:val="20"/>
                <w:szCs w:val="20"/>
                <w:lang w:val="en-US" w:eastAsia="uk-UA"/>
              </w:rPr>
            </w:pPr>
            <w:r w:rsidRPr="00147297">
              <w:rPr>
                <w:b/>
                <w:sz w:val="20"/>
                <w:szCs w:val="20"/>
                <w:lang w:val="en-US" w:eastAsia="uk-UA"/>
              </w:rPr>
              <w:t>32258060</w:t>
            </w:r>
          </w:p>
        </w:tc>
      </w:tr>
      <w:tr w:rsidR="002A2013" w:rsidRPr="00147297" w:rsidTr="00147297">
        <w:trPr>
          <w:trHeight w:val="397"/>
        </w:trPr>
        <w:tc>
          <w:tcPr>
            <w:tcW w:w="4927" w:type="dxa"/>
            <w:vAlign w:val="center"/>
          </w:tcPr>
          <w:p w:rsidR="002A2013" w:rsidRPr="00147297" w:rsidRDefault="002A2013" w:rsidP="002A2013">
            <w:pPr>
              <w:rPr>
                <w:sz w:val="20"/>
                <w:szCs w:val="20"/>
                <w:lang w:val="uk-UA" w:eastAsia="uk-UA"/>
              </w:rPr>
            </w:pPr>
            <w:r w:rsidRPr="00147297">
              <w:rPr>
                <w:sz w:val="20"/>
                <w:szCs w:val="20"/>
                <w:lang w:val="uk-UA" w:eastAsia="uk-UA"/>
              </w:rPr>
              <w:t>Місцезнаходження аудиторської фірми, аудитора</w:t>
            </w:r>
          </w:p>
        </w:tc>
        <w:tc>
          <w:tcPr>
            <w:tcW w:w="4928" w:type="dxa"/>
            <w:vAlign w:val="center"/>
          </w:tcPr>
          <w:p w:rsidR="002A2013" w:rsidRPr="00147297" w:rsidRDefault="002A2013" w:rsidP="002A2013">
            <w:pPr>
              <w:rPr>
                <w:b/>
                <w:sz w:val="20"/>
                <w:szCs w:val="20"/>
                <w:lang w:val="en-US" w:eastAsia="uk-UA"/>
              </w:rPr>
            </w:pPr>
            <w:r w:rsidRPr="00147297">
              <w:rPr>
                <w:b/>
                <w:sz w:val="20"/>
                <w:szCs w:val="20"/>
                <w:lang w:val="en-US" w:eastAsia="uk-UA"/>
              </w:rPr>
              <w:t>21008 м. Вiнниця, вул. Корольова, 118.</w:t>
            </w:r>
          </w:p>
        </w:tc>
      </w:tr>
      <w:tr w:rsidR="002A2013" w:rsidRPr="00147297" w:rsidTr="00147297">
        <w:trPr>
          <w:trHeight w:val="397"/>
        </w:trPr>
        <w:tc>
          <w:tcPr>
            <w:tcW w:w="4927" w:type="dxa"/>
            <w:vAlign w:val="center"/>
          </w:tcPr>
          <w:p w:rsidR="002A2013" w:rsidRPr="00147297" w:rsidRDefault="002A2013" w:rsidP="002A2013">
            <w:pPr>
              <w:rPr>
                <w:sz w:val="20"/>
                <w:szCs w:val="20"/>
                <w:lang w:val="uk-UA" w:eastAsia="uk-UA"/>
              </w:rPr>
            </w:pPr>
            <w:r w:rsidRPr="00147297">
              <w:rPr>
                <w:sz w:val="20"/>
                <w:szCs w:val="20"/>
                <w:lang w:val="uk-UA" w:eastAsia="uk-UA"/>
              </w:rPr>
              <w:t>Номер та дата видачі свідоцтва про включення до Реєстру аудиторських фірм та аудиторів, виданого Аудиторською палатою України</w:t>
            </w:r>
          </w:p>
        </w:tc>
        <w:tc>
          <w:tcPr>
            <w:tcW w:w="4928" w:type="dxa"/>
            <w:vAlign w:val="center"/>
          </w:tcPr>
          <w:p w:rsidR="002A2013" w:rsidRPr="00147297" w:rsidRDefault="002A2013" w:rsidP="002A2013">
            <w:pPr>
              <w:rPr>
                <w:b/>
                <w:sz w:val="20"/>
                <w:szCs w:val="20"/>
                <w:lang w:val="en-US" w:eastAsia="uk-UA"/>
              </w:rPr>
            </w:pPr>
            <w:r w:rsidRPr="00147297">
              <w:rPr>
                <w:b/>
                <w:sz w:val="20"/>
                <w:szCs w:val="20"/>
                <w:lang w:val="en-US" w:eastAsia="uk-UA"/>
              </w:rPr>
              <w:t>3117</w:t>
            </w:r>
          </w:p>
          <w:p w:rsidR="002A2013" w:rsidRPr="00147297" w:rsidRDefault="002A2013" w:rsidP="002A2013">
            <w:pPr>
              <w:rPr>
                <w:b/>
                <w:sz w:val="20"/>
                <w:szCs w:val="20"/>
                <w:lang w:val="en-US" w:eastAsia="uk-UA"/>
              </w:rPr>
            </w:pPr>
            <w:r w:rsidRPr="00147297">
              <w:rPr>
                <w:b/>
                <w:sz w:val="20"/>
                <w:szCs w:val="20"/>
                <w:lang w:val="en-US" w:eastAsia="uk-UA"/>
              </w:rPr>
              <w:t>26.12.2002</w:t>
            </w:r>
          </w:p>
        </w:tc>
      </w:tr>
      <w:tr w:rsidR="002A2013" w:rsidRPr="00147297" w:rsidTr="00147297">
        <w:trPr>
          <w:trHeight w:val="397"/>
        </w:trPr>
        <w:tc>
          <w:tcPr>
            <w:tcW w:w="4927" w:type="dxa"/>
            <w:vAlign w:val="center"/>
          </w:tcPr>
          <w:p w:rsidR="002A2013" w:rsidRPr="00147297" w:rsidRDefault="002A2013" w:rsidP="002A2013">
            <w:pPr>
              <w:rPr>
                <w:sz w:val="20"/>
                <w:szCs w:val="20"/>
                <w:lang w:val="en-US" w:eastAsia="uk-UA"/>
              </w:rPr>
            </w:pPr>
            <w:r w:rsidRPr="00147297">
              <w:rPr>
                <w:sz w:val="20"/>
                <w:szCs w:val="20"/>
                <w:lang w:val="uk-UA" w:eastAsia="uk-UA"/>
              </w:rPr>
              <w:t>Реєстраційний номер, серія та номер, дата видачі та строк дії свідоцтва про внесення до реєстру аудиторських фірм, які можуть проводити аудиторські перевірки професійних учасників ринку цінних паперів</w:t>
            </w:r>
          </w:p>
        </w:tc>
        <w:tc>
          <w:tcPr>
            <w:tcW w:w="4928" w:type="dxa"/>
            <w:vAlign w:val="center"/>
          </w:tcPr>
          <w:p w:rsidR="002A2013" w:rsidRPr="00147297" w:rsidRDefault="002A2013" w:rsidP="002A2013">
            <w:pPr>
              <w:rPr>
                <w:b/>
                <w:sz w:val="20"/>
                <w:szCs w:val="20"/>
                <w:lang w:val="en-US" w:eastAsia="uk-UA"/>
              </w:rPr>
            </w:pPr>
            <w:r w:rsidRPr="00147297">
              <w:rPr>
                <w:b/>
                <w:sz w:val="20"/>
                <w:szCs w:val="20"/>
                <w:lang w:val="en-US" w:eastAsia="uk-UA"/>
              </w:rPr>
              <w:t>д/н</w:t>
            </w:r>
          </w:p>
          <w:p w:rsidR="002A2013" w:rsidRPr="00147297" w:rsidRDefault="002A2013" w:rsidP="002A2013">
            <w:pPr>
              <w:rPr>
                <w:b/>
                <w:sz w:val="20"/>
                <w:szCs w:val="20"/>
                <w:lang w:val="en-US" w:eastAsia="uk-UA"/>
              </w:rPr>
            </w:pPr>
            <w:r w:rsidRPr="00147297">
              <w:rPr>
                <w:b/>
                <w:sz w:val="20"/>
                <w:szCs w:val="20"/>
                <w:lang w:val="en-US" w:eastAsia="uk-UA"/>
              </w:rPr>
              <w:t>д/н</w:t>
            </w:r>
          </w:p>
          <w:p w:rsidR="002A2013" w:rsidRPr="00147297" w:rsidRDefault="002A2013" w:rsidP="002A2013">
            <w:pPr>
              <w:rPr>
                <w:b/>
                <w:sz w:val="20"/>
                <w:szCs w:val="20"/>
                <w:lang w:val="en-US" w:eastAsia="uk-UA"/>
              </w:rPr>
            </w:pPr>
            <w:r w:rsidRPr="00147297">
              <w:rPr>
                <w:b/>
                <w:sz w:val="20"/>
                <w:szCs w:val="20"/>
                <w:lang w:val="en-US" w:eastAsia="uk-UA"/>
              </w:rPr>
              <w:t>д/н</w:t>
            </w:r>
          </w:p>
          <w:p w:rsidR="002A2013" w:rsidRPr="00147297" w:rsidRDefault="002A2013" w:rsidP="002A2013">
            <w:pPr>
              <w:rPr>
                <w:b/>
                <w:sz w:val="20"/>
                <w:szCs w:val="20"/>
                <w:lang w:val="en-US" w:eastAsia="uk-UA"/>
              </w:rPr>
            </w:pPr>
            <w:r w:rsidRPr="00147297">
              <w:rPr>
                <w:b/>
                <w:sz w:val="20"/>
                <w:szCs w:val="20"/>
                <w:lang w:val="en-US" w:eastAsia="uk-UA"/>
              </w:rPr>
              <w:t>д/н</w:t>
            </w:r>
          </w:p>
          <w:p w:rsidR="002A2013" w:rsidRPr="00147297" w:rsidRDefault="002A2013" w:rsidP="002A2013">
            <w:pPr>
              <w:rPr>
                <w:b/>
                <w:sz w:val="20"/>
                <w:szCs w:val="20"/>
                <w:lang w:val="en-US" w:eastAsia="uk-UA"/>
              </w:rPr>
            </w:pPr>
            <w:r w:rsidRPr="00147297">
              <w:rPr>
                <w:b/>
                <w:sz w:val="20"/>
                <w:szCs w:val="20"/>
                <w:lang w:val="en-US" w:eastAsia="uk-UA"/>
              </w:rPr>
              <w:t>д/н</w:t>
            </w:r>
          </w:p>
        </w:tc>
      </w:tr>
      <w:tr w:rsidR="002A2013" w:rsidRPr="00E01F1F" w:rsidTr="00147297">
        <w:trPr>
          <w:trHeight w:val="397"/>
        </w:trPr>
        <w:tc>
          <w:tcPr>
            <w:tcW w:w="4927" w:type="dxa"/>
            <w:vAlign w:val="center"/>
          </w:tcPr>
          <w:p w:rsidR="002A2013" w:rsidRPr="00147297" w:rsidRDefault="002A2013" w:rsidP="002A2013">
            <w:pPr>
              <w:rPr>
                <w:sz w:val="20"/>
                <w:szCs w:val="20"/>
                <w:lang w:val="uk-UA" w:eastAsia="uk-UA"/>
              </w:rPr>
            </w:pPr>
            <w:r w:rsidRPr="00147297">
              <w:rPr>
                <w:sz w:val="20"/>
                <w:szCs w:val="20"/>
                <w:lang w:val="uk-UA" w:eastAsia="uk-UA"/>
              </w:rPr>
              <w:t>Звітний період, за який проведений аудит фінансової звітності</w:t>
            </w:r>
          </w:p>
        </w:tc>
        <w:tc>
          <w:tcPr>
            <w:tcW w:w="4928" w:type="dxa"/>
            <w:vAlign w:val="center"/>
          </w:tcPr>
          <w:p w:rsidR="002A2013" w:rsidRPr="00147297" w:rsidRDefault="002A2013" w:rsidP="002A2013">
            <w:pPr>
              <w:rPr>
                <w:b/>
                <w:sz w:val="20"/>
                <w:szCs w:val="20"/>
                <w:lang w:eastAsia="uk-UA"/>
              </w:rPr>
            </w:pPr>
            <w:r w:rsidRPr="00147297">
              <w:rPr>
                <w:b/>
                <w:sz w:val="20"/>
                <w:szCs w:val="20"/>
                <w:lang w:val="en-US" w:eastAsia="uk-UA"/>
              </w:rPr>
              <w:t>2015 р</w:t>
            </w:r>
          </w:p>
        </w:tc>
      </w:tr>
      <w:tr w:rsidR="002A2013" w:rsidRPr="00E01F1F" w:rsidTr="00147297">
        <w:trPr>
          <w:trHeight w:val="397"/>
        </w:trPr>
        <w:tc>
          <w:tcPr>
            <w:tcW w:w="4927" w:type="dxa"/>
            <w:vAlign w:val="center"/>
          </w:tcPr>
          <w:p w:rsidR="002A2013" w:rsidRPr="00147297" w:rsidRDefault="002A2013" w:rsidP="002A2013">
            <w:pPr>
              <w:rPr>
                <w:sz w:val="20"/>
                <w:szCs w:val="20"/>
                <w:lang w:val="uk-UA" w:eastAsia="uk-UA"/>
              </w:rPr>
            </w:pPr>
            <w:r w:rsidRPr="00147297">
              <w:rPr>
                <w:sz w:val="20"/>
                <w:szCs w:val="20"/>
                <w:lang w:val="uk-UA" w:eastAsia="uk-UA"/>
              </w:rPr>
              <w:t>Думка аудитора</w:t>
            </w:r>
          </w:p>
        </w:tc>
        <w:tc>
          <w:tcPr>
            <w:tcW w:w="4928" w:type="dxa"/>
            <w:vAlign w:val="center"/>
          </w:tcPr>
          <w:p w:rsidR="002A2013" w:rsidRPr="00147297" w:rsidRDefault="002A2013" w:rsidP="002A2013">
            <w:pPr>
              <w:rPr>
                <w:b/>
                <w:sz w:val="20"/>
                <w:szCs w:val="20"/>
                <w:lang w:eastAsia="uk-UA"/>
              </w:rPr>
            </w:pPr>
            <w:r w:rsidRPr="00147297">
              <w:rPr>
                <w:b/>
                <w:sz w:val="20"/>
                <w:szCs w:val="20"/>
                <w:lang w:val="en-US" w:eastAsia="uk-UA"/>
              </w:rPr>
              <w:t>Умовно-позитивна</w:t>
            </w:r>
          </w:p>
        </w:tc>
      </w:tr>
    </w:tbl>
    <w:p w:rsidR="002A2013" w:rsidRPr="00E01F1F" w:rsidRDefault="002A2013" w:rsidP="002A2013">
      <w:pPr>
        <w:rPr>
          <w:lang w:eastAsia="uk-UA"/>
        </w:rPr>
      </w:pPr>
    </w:p>
    <w:p w:rsidR="002A2013" w:rsidRDefault="002A2013"/>
    <w:sectPr w:rsidR="002A2013" w:rsidSect="002A2013">
      <w:pgSz w:w="11906" w:h="16838"/>
      <w:pgMar w:top="363" w:right="567" w:bottom="363"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D5A79"/>
    <w:multiLevelType w:val="hybridMultilevel"/>
    <w:tmpl w:val="C610C8B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drawingGridHorizontalSpacing w:val="187"/>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2013"/>
    <w:rsid w:val="00147297"/>
    <w:rsid w:val="002A201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2A20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9728</Words>
  <Characters>55450</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PP</Company>
  <LinksUpToDate>false</LinksUpToDate>
  <CharactersWithSpaces>65048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Svitlana</dc:creator>
  <cp:keywords/>
  <dc:description/>
  <cp:lastModifiedBy>User</cp:lastModifiedBy>
  <cp:revision>2</cp:revision>
  <dcterms:created xsi:type="dcterms:W3CDTF">2016-04-25T12:48:00Z</dcterms:created>
  <dcterms:modified xsi:type="dcterms:W3CDTF">2016-04-25T12:48:00Z</dcterms:modified>
</cp:coreProperties>
</file>