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499A">
        <w:rPr>
          <w:rFonts w:ascii="Times New Roman" w:hAnsi="Times New Roman" w:cs="Times New Roman"/>
          <w:b/>
          <w:sz w:val="28"/>
          <w:szCs w:val="28"/>
          <w:lang w:val="ru-RU"/>
        </w:rPr>
        <w:t>9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2376B8">
        <w:rPr>
          <w:rFonts w:ascii="Times New Roman" w:hAnsi="Times New Roman" w:cs="Times New Roman"/>
          <w:sz w:val="24"/>
          <w:szCs w:val="24"/>
        </w:rPr>
        <w:t xml:space="preserve">дистанційних </w:t>
      </w:r>
      <w:bookmarkStart w:id="0" w:name="_GoBack"/>
      <w:bookmarkEnd w:id="0"/>
      <w:r w:rsidR="002376B8">
        <w:rPr>
          <w:rFonts w:ascii="Times New Roman" w:hAnsi="Times New Roman" w:cs="Times New Roman"/>
          <w:sz w:val="24"/>
          <w:szCs w:val="24"/>
        </w:rPr>
        <w:t xml:space="preserve">Загальних зборах </w:t>
      </w:r>
      <w:r w:rsidR="002376B8" w:rsidRPr="002376B8">
        <w:rPr>
          <w:rFonts w:ascii="Times New Roman" w:hAnsi="Times New Roman" w:cs="Times New Roman"/>
          <w:sz w:val="24"/>
          <w:szCs w:val="24"/>
        </w:rPr>
        <w:t>1</w:t>
      </w:r>
      <w:r w:rsidR="002376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2376B8">
        <w:rPr>
          <w:rFonts w:ascii="Times New Roman" w:hAnsi="Times New Roman" w:cs="Times New Roman"/>
          <w:sz w:val="24"/>
          <w:szCs w:val="24"/>
        </w:rPr>
        <w:t xml:space="preserve">один </w:t>
      </w:r>
      <w:r>
        <w:rPr>
          <w:rFonts w:ascii="Times New Roman" w:hAnsi="Times New Roman" w:cs="Times New Roman"/>
          <w:sz w:val="24"/>
          <w:szCs w:val="24"/>
        </w:rPr>
        <w:t xml:space="preserve">),якому належить 790 562 </w:t>
      </w:r>
      <w:r w:rsidR="002376B8">
        <w:rPr>
          <w:rFonts w:ascii="Times New Roman" w:hAnsi="Times New Roman" w:cs="Times New Roman"/>
          <w:sz w:val="24"/>
          <w:szCs w:val="24"/>
        </w:rPr>
        <w:t>(</w:t>
      </w:r>
      <w:r w:rsidR="002376B8">
        <w:rPr>
          <w:rFonts w:ascii="Times New Roman" w:hAnsi="Times New Roman" w:cs="Times New Roman"/>
          <w:sz w:val="24"/>
          <w:szCs w:val="24"/>
        </w:rPr>
        <w:t>сімсот дев</w:t>
      </w:r>
      <w:r w:rsidR="002376B8" w:rsidRPr="002376B8">
        <w:rPr>
          <w:rFonts w:ascii="Times New Roman" w:hAnsi="Times New Roman" w:cs="Times New Roman"/>
          <w:sz w:val="24"/>
          <w:szCs w:val="24"/>
        </w:rPr>
        <w:t>’</w:t>
      </w:r>
      <w:r w:rsidR="002376B8">
        <w:rPr>
          <w:rFonts w:ascii="Times New Roman" w:hAnsi="Times New Roman" w:cs="Times New Roman"/>
          <w:sz w:val="24"/>
          <w:szCs w:val="24"/>
        </w:rPr>
        <w:t>яносто тисяч п</w:t>
      </w:r>
      <w:r w:rsidR="002376B8" w:rsidRPr="002376B8">
        <w:rPr>
          <w:rFonts w:ascii="Times New Roman" w:hAnsi="Times New Roman" w:cs="Times New Roman"/>
          <w:sz w:val="24"/>
          <w:szCs w:val="24"/>
        </w:rPr>
        <w:t>’</w:t>
      </w:r>
      <w:r w:rsidR="002376B8">
        <w:rPr>
          <w:rFonts w:ascii="Times New Roman" w:hAnsi="Times New Roman" w:cs="Times New Roman"/>
          <w:sz w:val="24"/>
          <w:szCs w:val="24"/>
        </w:rPr>
        <w:t>ятсот шістдесят дві</w:t>
      </w:r>
      <w:r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2376B8">
        <w:rPr>
          <w:rFonts w:ascii="Times New Roman" w:hAnsi="Times New Roman" w:cs="Times New Roman"/>
          <w:sz w:val="24"/>
          <w:szCs w:val="24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CE499A" w:rsidRPr="00CE499A" w:rsidRDefault="006750B7" w:rsidP="00CE49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CE499A">
        <w:rPr>
          <w:rFonts w:ascii="Times New Roman" w:hAnsi="Times New Roman" w:cs="Times New Roman"/>
          <w:sz w:val="24"/>
          <w:szCs w:val="24"/>
        </w:rPr>
        <w:t>9.</w:t>
      </w:r>
      <w:r w:rsidR="00CE499A" w:rsidRPr="00CE499A">
        <w:rPr>
          <w:sz w:val="24"/>
          <w:szCs w:val="24"/>
        </w:rPr>
        <w:t xml:space="preserve"> </w:t>
      </w:r>
      <w:r w:rsidR="00CE499A" w:rsidRPr="00CE499A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Голови та членів Наглядової ради Товариства</w:t>
      </w:r>
      <w:r w:rsidR="00CE499A">
        <w:rPr>
          <w:rFonts w:ascii="Times New Roman" w:hAnsi="Times New Roman" w:cs="Times New Roman"/>
          <w:sz w:val="24"/>
          <w:szCs w:val="24"/>
        </w:rPr>
        <w:t>.</w:t>
      </w:r>
    </w:p>
    <w:p w:rsidR="00D672B1" w:rsidRPr="00FA455D" w:rsidRDefault="00D672B1" w:rsidP="00D672B1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499A" w:rsidRPr="00CE499A" w:rsidRDefault="004A3628" w:rsidP="00CE499A">
      <w:pPr>
        <w:rPr>
          <w:rFonts w:ascii="Times New Roman" w:hAnsi="Times New Roman" w:cs="Times New Roman"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CE499A">
        <w:rPr>
          <w:rFonts w:ascii="Times New Roman" w:hAnsi="Times New Roman" w:cs="Times New Roman"/>
          <w:b/>
          <w:sz w:val="24"/>
          <w:szCs w:val="24"/>
        </w:rPr>
        <w:t>9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499A" w:rsidRPr="00CE499A">
        <w:rPr>
          <w:rFonts w:ascii="Times New Roman" w:hAnsi="Times New Roman" w:cs="Times New Roman"/>
          <w:sz w:val="24"/>
          <w:szCs w:val="24"/>
        </w:rPr>
        <w:t>Прийняття рішення про припинення повноважень Голови та членів Наглядової ради Товариства</w:t>
      </w:r>
      <w:r w:rsidR="00CE499A">
        <w:rPr>
          <w:rFonts w:ascii="Times New Roman" w:hAnsi="Times New Roman" w:cs="Times New Roman"/>
          <w:sz w:val="24"/>
          <w:szCs w:val="24"/>
        </w:rPr>
        <w:t>.</w:t>
      </w:r>
    </w:p>
    <w:p w:rsidR="00305EE3" w:rsidRPr="00305EE3" w:rsidRDefault="00305EE3" w:rsidP="00305EE3">
      <w:pPr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 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CE499A" w:rsidRPr="00CE499A" w:rsidRDefault="00736561" w:rsidP="00CE499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  <w:r w:rsidR="00CE499A" w:rsidRPr="00CE499A">
        <w:rPr>
          <w:rFonts w:ascii="Times New Roman" w:hAnsi="Times New Roman" w:cs="Times New Roman"/>
          <w:sz w:val="24"/>
          <w:szCs w:val="24"/>
        </w:rPr>
        <w:t>Припинити повноваження діючих Голови і членів Наглядової ради ПрАТ «</w:t>
      </w:r>
      <w:proofErr w:type="spellStart"/>
      <w:r w:rsidR="00CE499A" w:rsidRPr="00CE499A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="00CE499A" w:rsidRPr="00CE499A">
        <w:rPr>
          <w:rFonts w:ascii="Times New Roman" w:hAnsi="Times New Roman" w:cs="Times New Roman"/>
          <w:sz w:val="24"/>
          <w:szCs w:val="24"/>
        </w:rPr>
        <w:t>» в зв’язку із змінами до Статуту Товариства</w:t>
      </w:r>
      <w:r w:rsidR="00CE499A">
        <w:rPr>
          <w:rFonts w:ascii="Times New Roman" w:hAnsi="Times New Roman" w:cs="Times New Roman"/>
          <w:sz w:val="24"/>
          <w:szCs w:val="24"/>
        </w:rPr>
        <w:t>.</w:t>
      </w:r>
    </w:p>
    <w:p w:rsidR="00CE499A" w:rsidRPr="00CE499A" w:rsidRDefault="00CE499A" w:rsidP="00CE499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50B7" w:rsidRPr="00305EE3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CE499A" w:rsidRPr="00CE499A" w:rsidRDefault="006750B7" w:rsidP="00CE499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CE499A" w:rsidRPr="00CE499A">
        <w:rPr>
          <w:rFonts w:ascii="Times New Roman" w:hAnsi="Times New Roman" w:cs="Times New Roman"/>
          <w:sz w:val="24"/>
          <w:szCs w:val="24"/>
        </w:rPr>
        <w:t>Припинити повноваження діючих Голови і членів Наглядової ради ПрАТ «</w:t>
      </w:r>
      <w:proofErr w:type="spellStart"/>
      <w:r w:rsidR="00CE499A" w:rsidRPr="00CE499A"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 w:rsidR="00CE499A" w:rsidRPr="00CE499A">
        <w:rPr>
          <w:rFonts w:ascii="Times New Roman" w:hAnsi="Times New Roman" w:cs="Times New Roman"/>
          <w:sz w:val="24"/>
          <w:szCs w:val="24"/>
        </w:rPr>
        <w:t>» в зв’язку із змінами до Статуту Товариства</w:t>
      </w:r>
      <w:r w:rsidR="00CE499A">
        <w:rPr>
          <w:rFonts w:ascii="Times New Roman" w:hAnsi="Times New Roman" w:cs="Times New Roman"/>
          <w:sz w:val="24"/>
          <w:szCs w:val="24"/>
        </w:rPr>
        <w:t>.</w:t>
      </w:r>
    </w:p>
    <w:p w:rsidR="00CE499A" w:rsidRPr="00CE499A" w:rsidRDefault="00CE499A" w:rsidP="00CE499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72B1" w:rsidRPr="00FA455D" w:rsidRDefault="00D672B1" w:rsidP="00CE499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376B8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5DC4"/>
    <w:rsid w:val="00A90B34"/>
    <w:rsid w:val="00AA5947"/>
    <w:rsid w:val="00AB3AE4"/>
    <w:rsid w:val="00CE499A"/>
    <w:rsid w:val="00D55749"/>
    <w:rsid w:val="00D672B1"/>
    <w:rsid w:val="00D91811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1708</Words>
  <Characters>974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5</cp:revision>
  <dcterms:created xsi:type="dcterms:W3CDTF">2023-07-22T15:29:00Z</dcterms:created>
  <dcterms:modified xsi:type="dcterms:W3CDTF">2023-07-25T13:57:00Z</dcterms:modified>
</cp:coreProperties>
</file>